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67E31" w14:textId="77777777" w:rsidR="00643DB4" w:rsidRPr="006B18BF" w:rsidRDefault="00643DB4" w:rsidP="00643DB4">
      <w:pPr>
        <w:pStyle w:val="a3"/>
        <w:contextualSpacing w:val="0"/>
        <w:rPr>
          <w:rFonts w:cs="Times New Roman"/>
          <w:sz w:val="28"/>
          <w:szCs w:val="28"/>
        </w:rPr>
      </w:pPr>
      <w:r w:rsidRPr="006B18BF">
        <w:rPr>
          <w:rFonts w:cs="Times New Roman"/>
          <w:sz w:val="28"/>
          <w:szCs w:val="28"/>
        </w:rPr>
        <w:t xml:space="preserve">МИНИСТЕРСТВО СЕЛЬСКОГО ХОЗЯЙСТВА </w:t>
      </w:r>
    </w:p>
    <w:p w14:paraId="7C967E32" w14:textId="77777777" w:rsidR="00643DB4" w:rsidRPr="006B18BF" w:rsidRDefault="00643DB4" w:rsidP="00643DB4">
      <w:pPr>
        <w:pStyle w:val="a3"/>
        <w:contextualSpacing w:val="0"/>
        <w:rPr>
          <w:rFonts w:cs="Times New Roman"/>
          <w:sz w:val="28"/>
          <w:szCs w:val="28"/>
        </w:rPr>
      </w:pPr>
      <w:r w:rsidRPr="006B18BF">
        <w:rPr>
          <w:rFonts w:cs="Times New Roman"/>
          <w:sz w:val="28"/>
          <w:szCs w:val="28"/>
        </w:rPr>
        <w:t>И ПРОДОВОЛЬСТВИЯ РЕСПУБЛИКИ БЕЛАРУСЬ</w:t>
      </w:r>
    </w:p>
    <w:p w14:paraId="7C967E33" w14:textId="77777777" w:rsidR="00643DB4" w:rsidRPr="006B18BF" w:rsidRDefault="00643DB4" w:rsidP="00643DB4">
      <w:pPr>
        <w:ind w:firstLine="0"/>
        <w:rPr>
          <w:rFonts w:cs="Times New Roman"/>
          <w:szCs w:val="28"/>
        </w:rPr>
      </w:pPr>
    </w:p>
    <w:p w14:paraId="7C967E34" w14:textId="77777777" w:rsidR="00643DB4" w:rsidRPr="006B18BF" w:rsidRDefault="00643DB4" w:rsidP="00643DB4">
      <w:pPr>
        <w:ind w:firstLine="0"/>
        <w:jc w:val="center"/>
        <w:rPr>
          <w:rFonts w:cs="Times New Roman"/>
          <w:b/>
        </w:rPr>
      </w:pPr>
      <w:r w:rsidRPr="006B18BF">
        <w:rPr>
          <w:rFonts w:cs="Times New Roman"/>
          <w:b/>
        </w:rPr>
        <w:t xml:space="preserve">Учреждение образования </w:t>
      </w:r>
    </w:p>
    <w:p w14:paraId="7C967E35" w14:textId="77777777" w:rsidR="00A0379A" w:rsidRPr="006B18BF" w:rsidRDefault="00643DB4" w:rsidP="00643DB4">
      <w:pPr>
        <w:ind w:firstLine="0"/>
        <w:jc w:val="center"/>
        <w:rPr>
          <w:rFonts w:cs="Times New Roman"/>
          <w:b/>
        </w:rPr>
      </w:pPr>
      <w:r w:rsidRPr="006B18BF">
        <w:rPr>
          <w:rFonts w:cs="Times New Roman"/>
          <w:b/>
        </w:rPr>
        <w:t xml:space="preserve">«Белорусский государственный аграрный технический </w:t>
      </w:r>
    </w:p>
    <w:p w14:paraId="7C967E36" w14:textId="77777777" w:rsidR="00643DB4" w:rsidRPr="006B18BF" w:rsidRDefault="00643DB4" w:rsidP="00643DB4">
      <w:pPr>
        <w:ind w:firstLine="0"/>
        <w:jc w:val="center"/>
        <w:rPr>
          <w:rFonts w:cs="Times New Roman"/>
          <w:b/>
        </w:rPr>
      </w:pPr>
      <w:r w:rsidRPr="006B18BF">
        <w:rPr>
          <w:rFonts w:cs="Times New Roman"/>
          <w:b/>
        </w:rPr>
        <w:t>университет»</w:t>
      </w:r>
    </w:p>
    <w:p w14:paraId="7C967E37" w14:textId="77777777" w:rsidR="00643DB4" w:rsidRPr="006B18BF" w:rsidRDefault="00643DB4" w:rsidP="00643DB4">
      <w:pPr>
        <w:ind w:firstLine="0"/>
        <w:jc w:val="center"/>
        <w:rPr>
          <w:rFonts w:cs="Times New Roman"/>
          <w:b/>
        </w:rPr>
      </w:pPr>
    </w:p>
    <w:p w14:paraId="7C967E38" w14:textId="77777777" w:rsidR="00643DB4" w:rsidRPr="006B18BF" w:rsidRDefault="00643DB4" w:rsidP="00643DB4">
      <w:pPr>
        <w:ind w:firstLine="0"/>
        <w:jc w:val="center"/>
        <w:rPr>
          <w:rFonts w:cs="Times New Roman"/>
          <w:b/>
        </w:rPr>
      </w:pPr>
      <w:r w:rsidRPr="006B18BF">
        <w:rPr>
          <w:rFonts w:cs="Times New Roman"/>
          <w:b/>
        </w:rPr>
        <w:t xml:space="preserve">Кафедра </w:t>
      </w:r>
      <w:r w:rsidR="006B18BF">
        <w:rPr>
          <w:rFonts w:cs="Times New Roman"/>
          <w:b/>
        </w:rPr>
        <w:t>инновационного развития АПК</w:t>
      </w:r>
    </w:p>
    <w:p w14:paraId="7C967E39" w14:textId="77777777" w:rsidR="00643DB4" w:rsidRPr="006B18BF" w:rsidRDefault="00643DB4" w:rsidP="00643DB4">
      <w:pPr>
        <w:ind w:firstLine="0"/>
        <w:jc w:val="center"/>
        <w:rPr>
          <w:rFonts w:cs="Times New Roman"/>
          <w:b/>
        </w:rPr>
      </w:pPr>
    </w:p>
    <w:p w14:paraId="7C967E3A" w14:textId="77777777" w:rsidR="00643DB4" w:rsidRDefault="00643DB4" w:rsidP="00643DB4">
      <w:pPr>
        <w:ind w:firstLine="0"/>
        <w:jc w:val="center"/>
        <w:rPr>
          <w:rFonts w:cs="Times New Roman"/>
          <w:b/>
        </w:rPr>
      </w:pPr>
    </w:p>
    <w:p w14:paraId="7C967E3B" w14:textId="77777777" w:rsidR="006B18BF" w:rsidRDefault="006B18BF" w:rsidP="00643DB4">
      <w:pPr>
        <w:ind w:firstLine="0"/>
        <w:jc w:val="center"/>
        <w:rPr>
          <w:rFonts w:cs="Times New Roman"/>
          <w:b/>
        </w:rPr>
      </w:pPr>
    </w:p>
    <w:p w14:paraId="7C967E3C" w14:textId="77777777" w:rsidR="006B18BF" w:rsidRPr="006B18BF" w:rsidRDefault="006B18BF" w:rsidP="00643DB4">
      <w:pPr>
        <w:ind w:firstLine="0"/>
        <w:jc w:val="center"/>
        <w:rPr>
          <w:rFonts w:cs="Times New Roman"/>
          <w:b/>
        </w:rPr>
      </w:pPr>
    </w:p>
    <w:p w14:paraId="7C967E3D" w14:textId="77777777" w:rsidR="00643DB4" w:rsidRPr="006B18BF" w:rsidRDefault="006E32DE" w:rsidP="00643DB4">
      <w:pPr>
        <w:ind w:firstLine="0"/>
        <w:jc w:val="center"/>
        <w:rPr>
          <w:rFonts w:cs="Times New Roman"/>
          <w:b/>
        </w:rPr>
      </w:pPr>
      <w:r w:rsidRPr="006B18BF">
        <w:rPr>
          <w:rFonts w:cs="Times New Roman"/>
          <w:b/>
        </w:rPr>
        <w:t>МЕТОДИЧЕСКИЕ РЕКОМЕНДАЦИИ</w:t>
      </w:r>
    </w:p>
    <w:p w14:paraId="7C967E3E" w14:textId="77777777" w:rsidR="00643DB4" w:rsidRPr="006B18BF" w:rsidRDefault="00643DB4" w:rsidP="00643DB4">
      <w:pPr>
        <w:ind w:firstLine="0"/>
        <w:jc w:val="center"/>
        <w:rPr>
          <w:rFonts w:cs="Times New Roman"/>
          <w:b/>
        </w:rPr>
      </w:pPr>
    </w:p>
    <w:p w14:paraId="7C967E3F" w14:textId="77777777" w:rsidR="00643DB4" w:rsidRPr="006B18BF" w:rsidRDefault="006E32DE" w:rsidP="00643DB4">
      <w:pPr>
        <w:ind w:firstLine="0"/>
        <w:jc w:val="center"/>
        <w:rPr>
          <w:rFonts w:cs="Times New Roman"/>
          <w:b/>
        </w:rPr>
      </w:pPr>
      <w:r w:rsidRPr="006B18BF">
        <w:rPr>
          <w:rFonts w:cs="Times New Roman"/>
          <w:b/>
        </w:rPr>
        <w:t xml:space="preserve">по использованию </w:t>
      </w:r>
      <w:r w:rsidR="00643DB4" w:rsidRPr="006B18BF">
        <w:rPr>
          <w:rFonts w:cs="Times New Roman"/>
          <w:b/>
        </w:rPr>
        <w:t>электронного учебного пособия</w:t>
      </w:r>
    </w:p>
    <w:p w14:paraId="7C967E40" w14:textId="77777777" w:rsidR="00643DB4" w:rsidRPr="006B18BF" w:rsidRDefault="00643DB4" w:rsidP="00643DB4">
      <w:pPr>
        <w:pStyle w:val="a3"/>
        <w:rPr>
          <w:rFonts w:cs="Times New Roman"/>
        </w:rPr>
      </w:pPr>
      <w:r w:rsidRPr="006B18BF">
        <w:rPr>
          <w:rFonts w:cs="Times New Roman"/>
        </w:rPr>
        <w:t>«</w:t>
      </w:r>
      <w:r w:rsidR="006B18BF">
        <w:rPr>
          <w:rFonts w:cs="Times New Roman"/>
        </w:rPr>
        <w:t>АГРОБИЗНЕС</w:t>
      </w:r>
      <w:r w:rsidRPr="006B18BF">
        <w:rPr>
          <w:rFonts w:cs="Times New Roman"/>
        </w:rPr>
        <w:t xml:space="preserve">» </w:t>
      </w:r>
    </w:p>
    <w:p w14:paraId="7C967E41" w14:textId="77777777" w:rsidR="00BF389B" w:rsidRDefault="00BF389B">
      <w:pPr>
        <w:rPr>
          <w:rFonts w:ascii="Arial" w:hAnsi="Arial" w:cs="Arial"/>
        </w:rPr>
      </w:pPr>
    </w:p>
    <w:p w14:paraId="7C967E42" w14:textId="77777777" w:rsidR="00643DB4" w:rsidRDefault="00643DB4">
      <w:pPr>
        <w:rPr>
          <w:rFonts w:ascii="Arial" w:hAnsi="Arial" w:cs="Arial"/>
        </w:rPr>
      </w:pPr>
    </w:p>
    <w:p w14:paraId="7C967E43" w14:textId="77777777" w:rsidR="00643DB4" w:rsidRPr="00643DB4" w:rsidRDefault="00643DB4">
      <w:pPr>
        <w:rPr>
          <w:rFonts w:ascii="Arial" w:hAnsi="Arial" w:cs="Arial"/>
        </w:rPr>
      </w:pPr>
    </w:p>
    <w:p w14:paraId="7C967E44" w14:textId="77777777" w:rsidR="00643DB4" w:rsidRDefault="006B18BF" w:rsidP="003024D0">
      <w:pPr>
        <w:ind w:firstLine="0"/>
        <w:jc w:val="center"/>
      </w:pPr>
      <w:r w:rsidRPr="00930489">
        <w:rPr>
          <w:b/>
          <w:caps/>
          <w:noProof/>
          <w:sz w:val="40"/>
          <w:szCs w:val="40"/>
          <w:lang w:eastAsia="ru-RU"/>
        </w:rPr>
        <w:drawing>
          <wp:inline distT="0" distB="0" distL="0" distR="0" wp14:anchorId="7C967F1C" wp14:editId="7C967F1D">
            <wp:extent cx="5143641" cy="2686050"/>
            <wp:effectExtent l="0" t="0" r="0" b="0"/>
            <wp:docPr id="7" name="Picture 4" descr="http://g.wieszjak.polki.pl/p/_wspolne/pliki_infornext/331000/fotolia_15817711_subscription_x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 descr="http://g.wieszjak.polki.pl/p/_wspolne/pliki_infornext/331000/fotolia_15817711_subscription_xx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218" cy="2708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67E45" w14:textId="77777777" w:rsidR="00643DB4" w:rsidRDefault="00643DB4" w:rsidP="00643DB4">
      <w:pPr>
        <w:jc w:val="center"/>
      </w:pPr>
    </w:p>
    <w:p w14:paraId="7C967E46" w14:textId="77777777" w:rsidR="00643DB4" w:rsidRDefault="00643DB4" w:rsidP="00643DB4">
      <w:pPr>
        <w:jc w:val="center"/>
      </w:pPr>
    </w:p>
    <w:p w14:paraId="7C967E47" w14:textId="77777777" w:rsidR="00643DB4" w:rsidRDefault="00643DB4" w:rsidP="00643DB4">
      <w:pPr>
        <w:jc w:val="center"/>
      </w:pPr>
    </w:p>
    <w:p w14:paraId="7C967E48" w14:textId="77777777" w:rsidR="00643DB4" w:rsidRDefault="00643DB4" w:rsidP="00643DB4">
      <w:pPr>
        <w:jc w:val="center"/>
        <w:rPr>
          <w:rFonts w:cs="Times New Roman"/>
        </w:rPr>
      </w:pPr>
    </w:p>
    <w:p w14:paraId="7C967E49" w14:textId="77777777" w:rsidR="006B18BF" w:rsidRDefault="006B18BF" w:rsidP="00643DB4">
      <w:pPr>
        <w:jc w:val="center"/>
        <w:rPr>
          <w:rFonts w:cs="Times New Roman"/>
        </w:rPr>
      </w:pPr>
    </w:p>
    <w:p w14:paraId="7C967E4A" w14:textId="77777777" w:rsidR="006B18BF" w:rsidRDefault="006B18BF" w:rsidP="00643DB4">
      <w:pPr>
        <w:jc w:val="center"/>
        <w:rPr>
          <w:rFonts w:cs="Times New Roman"/>
        </w:rPr>
      </w:pPr>
    </w:p>
    <w:p w14:paraId="7C967E4B" w14:textId="77777777" w:rsidR="006B18BF" w:rsidRDefault="006B18BF" w:rsidP="00643DB4">
      <w:pPr>
        <w:jc w:val="center"/>
        <w:rPr>
          <w:rFonts w:cs="Times New Roman"/>
        </w:rPr>
      </w:pPr>
    </w:p>
    <w:p w14:paraId="7C967E4C" w14:textId="77777777" w:rsidR="006B18BF" w:rsidRDefault="006B18BF" w:rsidP="00643DB4">
      <w:pPr>
        <w:jc w:val="center"/>
        <w:rPr>
          <w:rFonts w:cs="Times New Roman"/>
        </w:rPr>
      </w:pPr>
    </w:p>
    <w:p w14:paraId="7C967E4D" w14:textId="77777777" w:rsidR="006B18BF" w:rsidRDefault="006B18BF" w:rsidP="00643DB4">
      <w:pPr>
        <w:jc w:val="center"/>
        <w:rPr>
          <w:rFonts w:cs="Times New Roman"/>
        </w:rPr>
      </w:pPr>
    </w:p>
    <w:p w14:paraId="7C967E4E" w14:textId="77777777" w:rsidR="006B18BF" w:rsidRPr="006B18BF" w:rsidRDefault="006B18BF" w:rsidP="00643DB4">
      <w:pPr>
        <w:jc w:val="center"/>
        <w:rPr>
          <w:rFonts w:cs="Times New Roman"/>
        </w:rPr>
      </w:pPr>
    </w:p>
    <w:p w14:paraId="7C967E4F" w14:textId="77777777" w:rsidR="00643DB4" w:rsidRPr="006B18BF" w:rsidRDefault="00643DB4" w:rsidP="00643DB4">
      <w:pPr>
        <w:jc w:val="center"/>
        <w:rPr>
          <w:rFonts w:cs="Times New Roman"/>
          <w:b/>
        </w:rPr>
      </w:pPr>
      <w:r w:rsidRPr="006B18BF">
        <w:rPr>
          <w:rFonts w:cs="Times New Roman"/>
          <w:b/>
        </w:rPr>
        <w:t>Минск, 202</w:t>
      </w:r>
      <w:r w:rsidR="006B18BF" w:rsidRPr="006B18BF">
        <w:rPr>
          <w:rFonts w:cs="Times New Roman"/>
          <w:b/>
        </w:rPr>
        <w:t>5</w:t>
      </w:r>
    </w:p>
    <w:p w14:paraId="7C967E50" w14:textId="77777777" w:rsidR="003A54A4" w:rsidRPr="006B18BF" w:rsidRDefault="003A54A4" w:rsidP="00643DB4">
      <w:pPr>
        <w:pStyle w:val="a3"/>
        <w:jc w:val="left"/>
        <w:rPr>
          <w:rFonts w:cs="Times New Roman"/>
          <w:sz w:val="28"/>
          <w:szCs w:val="28"/>
        </w:rPr>
      </w:pPr>
    </w:p>
    <w:p w14:paraId="7C967E51" w14:textId="77777777" w:rsidR="00643DB4" w:rsidRPr="006B18BF" w:rsidRDefault="00643DB4" w:rsidP="00E96CFC">
      <w:pPr>
        <w:pStyle w:val="a3"/>
        <w:rPr>
          <w:rFonts w:cs="Times New Roman"/>
          <w:sz w:val="28"/>
          <w:szCs w:val="28"/>
        </w:rPr>
      </w:pPr>
      <w:r w:rsidRPr="006B18BF">
        <w:rPr>
          <w:rFonts w:cs="Times New Roman"/>
          <w:sz w:val="28"/>
          <w:szCs w:val="28"/>
        </w:rPr>
        <w:lastRenderedPageBreak/>
        <w:t>ОГЛАВЛЕНИЕ</w:t>
      </w: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98092336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00BD38A2" w14:textId="7CDB9D60" w:rsidR="00E621D9" w:rsidRDefault="00E621D9">
          <w:pPr>
            <w:pStyle w:val="ae"/>
          </w:pPr>
        </w:p>
        <w:p w14:paraId="4C66AD82" w14:textId="71B29E14" w:rsidR="00E621D9" w:rsidRDefault="00E621D9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3922051" w:history="1">
            <w:r w:rsidRPr="00AC0206">
              <w:rPr>
                <w:rStyle w:val="ab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_Toc203922051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3A0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B35C9" w14:textId="0B6200E2" w:rsidR="00E621D9" w:rsidRDefault="0002567C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3922052" w:history="1">
            <w:r w:rsidR="00E621D9" w:rsidRPr="00AC0206">
              <w:rPr>
                <w:rStyle w:val="ab"/>
                <w:noProof/>
              </w:rPr>
              <w:t>1. Общие сведения об электронном учебном пособии «Агробизнес»</w:t>
            </w:r>
            <w:r w:rsidR="00E621D9">
              <w:rPr>
                <w:noProof/>
                <w:webHidden/>
              </w:rPr>
              <w:tab/>
            </w:r>
            <w:r w:rsidR="00E621D9">
              <w:rPr>
                <w:noProof/>
                <w:webHidden/>
              </w:rPr>
              <w:fldChar w:fldCharType="begin"/>
            </w:r>
            <w:r w:rsidR="00E621D9">
              <w:rPr>
                <w:noProof/>
                <w:webHidden/>
              </w:rPr>
              <w:instrText xml:space="preserve"> PAGEREF _Toc203922052 \h </w:instrText>
            </w:r>
            <w:r w:rsidR="00E621D9">
              <w:rPr>
                <w:noProof/>
                <w:webHidden/>
              </w:rPr>
            </w:r>
            <w:r w:rsidR="00E621D9">
              <w:rPr>
                <w:noProof/>
                <w:webHidden/>
              </w:rPr>
              <w:fldChar w:fldCharType="separate"/>
            </w:r>
            <w:r w:rsidR="00843A04">
              <w:rPr>
                <w:noProof/>
                <w:webHidden/>
              </w:rPr>
              <w:t>3</w:t>
            </w:r>
            <w:r w:rsidR="00E621D9">
              <w:rPr>
                <w:noProof/>
                <w:webHidden/>
              </w:rPr>
              <w:fldChar w:fldCharType="end"/>
            </w:r>
          </w:hyperlink>
        </w:p>
        <w:p w14:paraId="20EB2687" w14:textId="02BA4DD0" w:rsidR="00E621D9" w:rsidRDefault="0002567C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3922053" w:history="1">
            <w:r w:rsidR="00E621D9" w:rsidRPr="00AC0206">
              <w:rPr>
                <w:rStyle w:val="ab"/>
                <w:noProof/>
              </w:rPr>
              <w:t>2. Назначение и педагогические цели электронного учебного пособия</w:t>
            </w:r>
            <w:r w:rsidR="00E621D9">
              <w:rPr>
                <w:noProof/>
                <w:webHidden/>
              </w:rPr>
              <w:tab/>
            </w:r>
            <w:r w:rsidR="00E621D9">
              <w:rPr>
                <w:noProof/>
                <w:webHidden/>
              </w:rPr>
              <w:fldChar w:fldCharType="begin"/>
            </w:r>
            <w:r w:rsidR="00E621D9">
              <w:rPr>
                <w:noProof/>
                <w:webHidden/>
              </w:rPr>
              <w:instrText xml:space="preserve"> PAGEREF _Toc203922053 \h </w:instrText>
            </w:r>
            <w:r w:rsidR="00E621D9">
              <w:rPr>
                <w:noProof/>
                <w:webHidden/>
              </w:rPr>
            </w:r>
            <w:r w:rsidR="00E621D9">
              <w:rPr>
                <w:noProof/>
                <w:webHidden/>
              </w:rPr>
              <w:fldChar w:fldCharType="separate"/>
            </w:r>
            <w:r w:rsidR="00843A04">
              <w:rPr>
                <w:noProof/>
                <w:webHidden/>
              </w:rPr>
              <w:t>5</w:t>
            </w:r>
            <w:r w:rsidR="00E621D9">
              <w:rPr>
                <w:noProof/>
                <w:webHidden/>
              </w:rPr>
              <w:fldChar w:fldCharType="end"/>
            </w:r>
          </w:hyperlink>
        </w:p>
        <w:p w14:paraId="7831DFF5" w14:textId="51FE3F59" w:rsidR="00E621D9" w:rsidRDefault="0002567C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3922054" w:history="1">
            <w:r w:rsidR="00E621D9" w:rsidRPr="00AC0206">
              <w:rPr>
                <w:rStyle w:val="ab"/>
                <w:noProof/>
              </w:rPr>
              <w:t>«Агробизнес»</w:t>
            </w:r>
            <w:r w:rsidR="00E621D9">
              <w:rPr>
                <w:noProof/>
                <w:webHidden/>
              </w:rPr>
              <w:tab/>
            </w:r>
            <w:r w:rsidR="00E621D9">
              <w:rPr>
                <w:noProof/>
                <w:webHidden/>
              </w:rPr>
              <w:fldChar w:fldCharType="begin"/>
            </w:r>
            <w:r w:rsidR="00E621D9">
              <w:rPr>
                <w:noProof/>
                <w:webHidden/>
              </w:rPr>
              <w:instrText xml:space="preserve"> PAGEREF _Toc203922054 \h </w:instrText>
            </w:r>
            <w:r w:rsidR="00E621D9">
              <w:rPr>
                <w:noProof/>
                <w:webHidden/>
              </w:rPr>
            </w:r>
            <w:r w:rsidR="00E621D9">
              <w:rPr>
                <w:noProof/>
                <w:webHidden/>
              </w:rPr>
              <w:fldChar w:fldCharType="separate"/>
            </w:r>
            <w:r w:rsidR="00843A04">
              <w:rPr>
                <w:noProof/>
                <w:webHidden/>
              </w:rPr>
              <w:t>5</w:t>
            </w:r>
            <w:r w:rsidR="00E621D9">
              <w:rPr>
                <w:noProof/>
                <w:webHidden/>
              </w:rPr>
              <w:fldChar w:fldCharType="end"/>
            </w:r>
          </w:hyperlink>
        </w:p>
        <w:p w14:paraId="2C69AED2" w14:textId="14AF7CBF" w:rsidR="00E621D9" w:rsidRDefault="0002567C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3922055" w:history="1">
            <w:r w:rsidR="00E621D9" w:rsidRPr="00AC0206">
              <w:rPr>
                <w:rStyle w:val="ab"/>
                <w:noProof/>
              </w:rPr>
              <w:t>3. Содержание электронного учебного пособия «Агробизнес»</w:t>
            </w:r>
            <w:r w:rsidR="00E621D9">
              <w:rPr>
                <w:noProof/>
                <w:webHidden/>
              </w:rPr>
              <w:tab/>
            </w:r>
            <w:r w:rsidR="00E621D9">
              <w:rPr>
                <w:noProof/>
                <w:webHidden/>
              </w:rPr>
              <w:fldChar w:fldCharType="begin"/>
            </w:r>
            <w:r w:rsidR="00E621D9">
              <w:rPr>
                <w:noProof/>
                <w:webHidden/>
              </w:rPr>
              <w:instrText xml:space="preserve"> PAGEREF _Toc203922055 \h </w:instrText>
            </w:r>
            <w:r w:rsidR="00E621D9">
              <w:rPr>
                <w:noProof/>
                <w:webHidden/>
              </w:rPr>
            </w:r>
            <w:r w:rsidR="00E621D9">
              <w:rPr>
                <w:noProof/>
                <w:webHidden/>
              </w:rPr>
              <w:fldChar w:fldCharType="separate"/>
            </w:r>
            <w:r w:rsidR="00843A04">
              <w:rPr>
                <w:noProof/>
                <w:webHidden/>
              </w:rPr>
              <w:t>6</w:t>
            </w:r>
            <w:r w:rsidR="00E621D9">
              <w:rPr>
                <w:noProof/>
                <w:webHidden/>
              </w:rPr>
              <w:fldChar w:fldCharType="end"/>
            </w:r>
          </w:hyperlink>
        </w:p>
        <w:p w14:paraId="6D6468A8" w14:textId="7335EDD0" w:rsidR="00E621D9" w:rsidRDefault="0002567C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3922056" w:history="1">
            <w:r w:rsidR="00E621D9" w:rsidRPr="00AC0206">
              <w:rPr>
                <w:rStyle w:val="ab"/>
                <w:noProof/>
              </w:rPr>
              <w:t>4. Возможные методы и приемы организации учебной деятельности</w:t>
            </w:r>
            <w:r w:rsidR="00E621D9">
              <w:rPr>
                <w:noProof/>
                <w:webHidden/>
              </w:rPr>
              <w:tab/>
            </w:r>
            <w:r w:rsidR="00E621D9">
              <w:rPr>
                <w:noProof/>
                <w:webHidden/>
              </w:rPr>
              <w:fldChar w:fldCharType="begin"/>
            </w:r>
            <w:r w:rsidR="00E621D9">
              <w:rPr>
                <w:noProof/>
                <w:webHidden/>
              </w:rPr>
              <w:instrText xml:space="preserve"> PAGEREF _Toc203922056 \h </w:instrText>
            </w:r>
            <w:r w:rsidR="00E621D9">
              <w:rPr>
                <w:noProof/>
                <w:webHidden/>
              </w:rPr>
            </w:r>
            <w:r w:rsidR="00E621D9">
              <w:rPr>
                <w:noProof/>
                <w:webHidden/>
              </w:rPr>
              <w:fldChar w:fldCharType="separate"/>
            </w:r>
            <w:r w:rsidR="00843A04">
              <w:rPr>
                <w:noProof/>
                <w:webHidden/>
              </w:rPr>
              <w:t>8</w:t>
            </w:r>
            <w:r w:rsidR="00E621D9">
              <w:rPr>
                <w:noProof/>
                <w:webHidden/>
              </w:rPr>
              <w:fldChar w:fldCharType="end"/>
            </w:r>
          </w:hyperlink>
        </w:p>
        <w:p w14:paraId="400FE1FA" w14:textId="1F74F993" w:rsidR="00E621D9" w:rsidRDefault="0002567C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3922057" w:history="1">
            <w:r w:rsidR="00E621D9" w:rsidRPr="00AC0206">
              <w:rPr>
                <w:rStyle w:val="ab"/>
                <w:noProof/>
              </w:rPr>
              <w:t>5. Условия применения электронного учебного пособия «Агробизнес»</w:t>
            </w:r>
            <w:r w:rsidR="00E621D9">
              <w:rPr>
                <w:noProof/>
                <w:webHidden/>
              </w:rPr>
              <w:tab/>
            </w:r>
            <w:r w:rsidR="00E621D9">
              <w:rPr>
                <w:noProof/>
                <w:webHidden/>
              </w:rPr>
              <w:fldChar w:fldCharType="begin"/>
            </w:r>
            <w:r w:rsidR="00E621D9">
              <w:rPr>
                <w:noProof/>
                <w:webHidden/>
              </w:rPr>
              <w:instrText xml:space="preserve"> PAGEREF _Toc203922057 \h </w:instrText>
            </w:r>
            <w:r w:rsidR="00E621D9">
              <w:rPr>
                <w:noProof/>
                <w:webHidden/>
              </w:rPr>
            </w:r>
            <w:r w:rsidR="00E621D9">
              <w:rPr>
                <w:noProof/>
                <w:webHidden/>
              </w:rPr>
              <w:fldChar w:fldCharType="separate"/>
            </w:r>
            <w:r w:rsidR="00843A04">
              <w:rPr>
                <w:noProof/>
                <w:webHidden/>
              </w:rPr>
              <w:t>8</w:t>
            </w:r>
            <w:r w:rsidR="00E621D9">
              <w:rPr>
                <w:noProof/>
                <w:webHidden/>
              </w:rPr>
              <w:fldChar w:fldCharType="end"/>
            </w:r>
          </w:hyperlink>
        </w:p>
        <w:p w14:paraId="3C5D11DB" w14:textId="57C742B4" w:rsidR="00E621D9" w:rsidRDefault="0002567C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3922058" w:history="1">
            <w:r w:rsidR="00E621D9" w:rsidRPr="00AC0206">
              <w:rPr>
                <w:rStyle w:val="ab"/>
                <w:noProof/>
              </w:rPr>
              <w:t>6. Инструкция по запуску и эксплуатации электронного учебного пособия «Агробизнес»</w:t>
            </w:r>
            <w:r w:rsidR="00E621D9">
              <w:rPr>
                <w:noProof/>
                <w:webHidden/>
              </w:rPr>
              <w:tab/>
            </w:r>
            <w:r w:rsidR="00E621D9">
              <w:rPr>
                <w:noProof/>
                <w:webHidden/>
              </w:rPr>
              <w:fldChar w:fldCharType="begin"/>
            </w:r>
            <w:r w:rsidR="00E621D9">
              <w:rPr>
                <w:noProof/>
                <w:webHidden/>
              </w:rPr>
              <w:instrText xml:space="preserve"> PAGEREF _Toc203922058 \h </w:instrText>
            </w:r>
            <w:r w:rsidR="00E621D9">
              <w:rPr>
                <w:noProof/>
                <w:webHidden/>
              </w:rPr>
            </w:r>
            <w:r w:rsidR="00E621D9">
              <w:rPr>
                <w:noProof/>
                <w:webHidden/>
              </w:rPr>
              <w:fldChar w:fldCharType="separate"/>
            </w:r>
            <w:r w:rsidR="00843A04">
              <w:rPr>
                <w:noProof/>
                <w:webHidden/>
              </w:rPr>
              <w:t>9</w:t>
            </w:r>
            <w:r w:rsidR="00E621D9">
              <w:rPr>
                <w:noProof/>
                <w:webHidden/>
              </w:rPr>
              <w:fldChar w:fldCharType="end"/>
            </w:r>
          </w:hyperlink>
        </w:p>
        <w:p w14:paraId="5982D6D3" w14:textId="69D4F004" w:rsidR="00E621D9" w:rsidRDefault="0002567C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3922059" w:history="1">
            <w:r w:rsidR="00E621D9" w:rsidRPr="00AC0206">
              <w:rPr>
                <w:rStyle w:val="ab"/>
                <w:noProof/>
              </w:rPr>
              <w:t>6.1 Описание файлов и папок дистрибутивного носителя</w:t>
            </w:r>
            <w:r w:rsidR="00E621D9">
              <w:rPr>
                <w:noProof/>
                <w:webHidden/>
              </w:rPr>
              <w:tab/>
            </w:r>
            <w:r w:rsidR="00E621D9">
              <w:rPr>
                <w:noProof/>
                <w:webHidden/>
              </w:rPr>
              <w:fldChar w:fldCharType="begin"/>
            </w:r>
            <w:r w:rsidR="00E621D9">
              <w:rPr>
                <w:noProof/>
                <w:webHidden/>
              </w:rPr>
              <w:instrText xml:space="preserve"> PAGEREF _Toc203922059 \h </w:instrText>
            </w:r>
            <w:r w:rsidR="00E621D9">
              <w:rPr>
                <w:noProof/>
                <w:webHidden/>
              </w:rPr>
            </w:r>
            <w:r w:rsidR="00E621D9">
              <w:rPr>
                <w:noProof/>
                <w:webHidden/>
              </w:rPr>
              <w:fldChar w:fldCharType="separate"/>
            </w:r>
            <w:r w:rsidR="00843A04">
              <w:rPr>
                <w:noProof/>
                <w:webHidden/>
              </w:rPr>
              <w:t>9</w:t>
            </w:r>
            <w:r w:rsidR="00E621D9">
              <w:rPr>
                <w:noProof/>
                <w:webHidden/>
              </w:rPr>
              <w:fldChar w:fldCharType="end"/>
            </w:r>
          </w:hyperlink>
        </w:p>
        <w:p w14:paraId="0B783572" w14:textId="0438B0CC" w:rsidR="00E621D9" w:rsidRDefault="0002567C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3922060" w:history="1">
            <w:r w:rsidR="00E621D9" w:rsidRPr="00AC0206">
              <w:rPr>
                <w:rStyle w:val="ab"/>
                <w:noProof/>
              </w:rPr>
              <w:t>6.2 Структура разделов и подразделов</w:t>
            </w:r>
            <w:r w:rsidR="00E621D9">
              <w:rPr>
                <w:noProof/>
                <w:webHidden/>
              </w:rPr>
              <w:tab/>
            </w:r>
            <w:r w:rsidR="00E621D9">
              <w:rPr>
                <w:noProof/>
                <w:webHidden/>
              </w:rPr>
              <w:fldChar w:fldCharType="begin"/>
            </w:r>
            <w:r w:rsidR="00E621D9">
              <w:rPr>
                <w:noProof/>
                <w:webHidden/>
              </w:rPr>
              <w:instrText xml:space="preserve"> PAGEREF _Toc203922060 \h </w:instrText>
            </w:r>
            <w:r w:rsidR="00E621D9">
              <w:rPr>
                <w:noProof/>
                <w:webHidden/>
              </w:rPr>
            </w:r>
            <w:r w:rsidR="00E621D9">
              <w:rPr>
                <w:noProof/>
                <w:webHidden/>
              </w:rPr>
              <w:fldChar w:fldCharType="separate"/>
            </w:r>
            <w:r w:rsidR="00843A04">
              <w:rPr>
                <w:noProof/>
                <w:webHidden/>
              </w:rPr>
              <w:t>9</w:t>
            </w:r>
            <w:r w:rsidR="00E621D9">
              <w:rPr>
                <w:noProof/>
                <w:webHidden/>
              </w:rPr>
              <w:fldChar w:fldCharType="end"/>
            </w:r>
          </w:hyperlink>
        </w:p>
        <w:p w14:paraId="1DA71342" w14:textId="5F3CEBAB" w:rsidR="00E621D9" w:rsidRDefault="0002567C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3922061" w:history="1">
            <w:r w:rsidR="00E621D9" w:rsidRPr="00AC0206">
              <w:rPr>
                <w:rStyle w:val="ab"/>
                <w:noProof/>
              </w:rPr>
              <w:t>6.3 Инсталляция и запуск</w:t>
            </w:r>
            <w:r w:rsidR="00E621D9">
              <w:rPr>
                <w:noProof/>
                <w:webHidden/>
              </w:rPr>
              <w:tab/>
            </w:r>
            <w:r w:rsidR="00E621D9">
              <w:rPr>
                <w:noProof/>
                <w:webHidden/>
              </w:rPr>
              <w:fldChar w:fldCharType="begin"/>
            </w:r>
            <w:r w:rsidR="00E621D9">
              <w:rPr>
                <w:noProof/>
                <w:webHidden/>
              </w:rPr>
              <w:instrText xml:space="preserve"> PAGEREF _Toc203922061 \h </w:instrText>
            </w:r>
            <w:r w:rsidR="00E621D9">
              <w:rPr>
                <w:noProof/>
                <w:webHidden/>
              </w:rPr>
            </w:r>
            <w:r w:rsidR="00E621D9">
              <w:rPr>
                <w:noProof/>
                <w:webHidden/>
              </w:rPr>
              <w:fldChar w:fldCharType="separate"/>
            </w:r>
            <w:r w:rsidR="00843A04">
              <w:rPr>
                <w:noProof/>
                <w:webHidden/>
              </w:rPr>
              <w:t>9</w:t>
            </w:r>
            <w:r w:rsidR="00E621D9">
              <w:rPr>
                <w:noProof/>
                <w:webHidden/>
              </w:rPr>
              <w:fldChar w:fldCharType="end"/>
            </w:r>
          </w:hyperlink>
        </w:p>
        <w:p w14:paraId="2D9A9156" w14:textId="46F08524" w:rsidR="00E621D9" w:rsidRDefault="0002567C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3922062" w:history="1">
            <w:r w:rsidR="00E621D9" w:rsidRPr="00AC0206">
              <w:rPr>
                <w:rStyle w:val="ab"/>
                <w:noProof/>
              </w:rPr>
              <w:t>6.4 Удаление (деинсталляция)</w:t>
            </w:r>
            <w:r w:rsidR="00E621D9">
              <w:rPr>
                <w:noProof/>
                <w:webHidden/>
              </w:rPr>
              <w:tab/>
            </w:r>
            <w:r w:rsidR="00E621D9">
              <w:rPr>
                <w:noProof/>
                <w:webHidden/>
              </w:rPr>
              <w:fldChar w:fldCharType="begin"/>
            </w:r>
            <w:r w:rsidR="00E621D9">
              <w:rPr>
                <w:noProof/>
                <w:webHidden/>
              </w:rPr>
              <w:instrText xml:space="preserve"> PAGEREF _Toc203922062 \h </w:instrText>
            </w:r>
            <w:r w:rsidR="00E621D9">
              <w:rPr>
                <w:noProof/>
                <w:webHidden/>
              </w:rPr>
            </w:r>
            <w:r w:rsidR="00E621D9">
              <w:rPr>
                <w:noProof/>
                <w:webHidden/>
              </w:rPr>
              <w:fldChar w:fldCharType="separate"/>
            </w:r>
            <w:r w:rsidR="00843A04">
              <w:rPr>
                <w:noProof/>
                <w:webHidden/>
              </w:rPr>
              <w:t>10</w:t>
            </w:r>
            <w:r w:rsidR="00E621D9">
              <w:rPr>
                <w:noProof/>
                <w:webHidden/>
              </w:rPr>
              <w:fldChar w:fldCharType="end"/>
            </w:r>
          </w:hyperlink>
        </w:p>
        <w:p w14:paraId="1DC6593A" w14:textId="03EE63E2" w:rsidR="00E621D9" w:rsidRDefault="0002567C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3922063" w:history="1">
            <w:r w:rsidR="00E621D9" w:rsidRPr="00AC0206">
              <w:rPr>
                <w:rStyle w:val="ab"/>
                <w:noProof/>
              </w:rPr>
              <w:t>6.5 Порядок работы пользователя с ЭУП</w:t>
            </w:r>
            <w:r w:rsidR="00E621D9">
              <w:rPr>
                <w:noProof/>
                <w:webHidden/>
              </w:rPr>
              <w:tab/>
            </w:r>
            <w:r w:rsidR="00E621D9">
              <w:rPr>
                <w:noProof/>
                <w:webHidden/>
              </w:rPr>
              <w:fldChar w:fldCharType="begin"/>
            </w:r>
            <w:r w:rsidR="00E621D9">
              <w:rPr>
                <w:noProof/>
                <w:webHidden/>
              </w:rPr>
              <w:instrText xml:space="preserve"> PAGEREF _Toc203922063 \h </w:instrText>
            </w:r>
            <w:r w:rsidR="00E621D9">
              <w:rPr>
                <w:noProof/>
                <w:webHidden/>
              </w:rPr>
            </w:r>
            <w:r w:rsidR="00E621D9">
              <w:rPr>
                <w:noProof/>
                <w:webHidden/>
              </w:rPr>
              <w:fldChar w:fldCharType="separate"/>
            </w:r>
            <w:r w:rsidR="00843A04">
              <w:rPr>
                <w:noProof/>
                <w:webHidden/>
              </w:rPr>
              <w:t>10</w:t>
            </w:r>
            <w:r w:rsidR="00E621D9">
              <w:rPr>
                <w:noProof/>
                <w:webHidden/>
              </w:rPr>
              <w:fldChar w:fldCharType="end"/>
            </w:r>
          </w:hyperlink>
        </w:p>
        <w:p w14:paraId="5D59B666" w14:textId="5B413A98" w:rsidR="00E621D9" w:rsidRDefault="0002567C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3922064" w:history="1">
            <w:r w:rsidR="00E621D9" w:rsidRPr="00AC0206">
              <w:rPr>
                <w:rStyle w:val="ab"/>
                <w:noProof/>
              </w:rPr>
              <w:t>7. Координаты службы поддержки</w:t>
            </w:r>
            <w:r w:rsidR="00E621D9">
              <w:rPr>
                <w:noProof/>
                <w:webHidden/>
              </w:rPr>
              <w:tab/>
            </w:r>
            <w:r w:rsidR="00E621D9">
              <w:rPr>
                <w:noProof/>
                <w:webHidden/>
              </w:rPr>
              <w:fldChar w:fldCharType="begin"/>
            </w:r>
            <w:r w:rsidR="00E621D9">
              <w:rPr>
                <w:noProof/>
                <w:webHidden/>
              </w:rPr>
              <w:instrText xml:space="preserve"> PAGEREF _Toc203922064 \h </w:instrText>
            </w:r>
            <w:r w:rsidR="00E621D9">
              <w:rPr>
                <w:noProof/>
                <w:webHidden/>
              </w:rPr>
            </w:r>
            <w:r w:rsidR="00E621D9">
              <w:rPr>
                <w:noProof/>
                <w:webHidden/>
              </w:rPr>
              <w:fldChar w:fldCharType="separate"/>
            </w:r>
            <w:r w:rsidR="00843A04">
              <w:rPr>
                <w:noProof/>
                <w:webHidden/>
              </w:rPr>
              <w:t>11</w:t>
            </w:r>
            <w:r w:rsidR="00E621D9">
              <w:rPr>
                <w:noProof/>
                <w:webHidden/>
              </w:rPr>
              <w:fldChar w:fldCharType="end"/>
            </w:r>
          </w:hyperlink>
        </w:p>
        <w:p w14:paraId="763260B6" w14:textId="74B1A933" w:rsidR="00E621D9" w:rsidRDefault="00E621D9">
          <w:r>
            <w:rPr>
              <w:b/>
              <w:bCs/>
            </w:rPr>
            <w:fldChar w:fldCharType="end"/>
          </w:r>
        </w:p>
      </w:sdtContent>
    </w:sdt>
    <w:p w14:paraId="7C967E7F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7C967E80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7C967E81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7C967E82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7C967E83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7C967E84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7C967E85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7C967E86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7C967E87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7C967E88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7C967E89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7C967E8A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7C967E8B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7C967E8C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7C967E8D" w14:textId="77777777" w:rsidR="00A0379A" w:rsidRDefault="00A0379A" w:rsidP="00643DB4">
      <w:pPr>
        <w:jc w:val="center"/>
        <w:rPr>
          <w:rFonts w:cs="Times New Roman"/>
        </w:rPr>
      </w:pPr>
    </w:p>
    <w:p w14:paraId="7C967E8E" w14:textId="77777777" w:rsidR="00A0379A" w:rsidRDefault="00A0379A" w:rsidP="00643DB4">
      <w:pPr>
        <w:jc w:val="center"/>
        <w:rPr>
          <w:rFonts w:cs="Times New Roman"/>
        </w:rPr>
      </w:pPr>
    </w:p>
    <w:p w14:paraId="7C967E8F" w14:textId="77777777" w:rsidR="00A0379A" w:rsidRDefault="00A0379A" w:rsidP="00643DB4">
      <w:pPr>
        <w:jc w:val="center"/>
        <w:rPr>
          <w:rFonts w:cs="Times New Roman"/>
        </w:rPr>
      </w:pPr>
    </w:p>
    <w:p w14:paraId="7C967E90" w14:textId="77777777" w:rsidR="00A0379A" w:rsidRDefault="00A0379A" w:rsidP="00643DB4">
      <w:pPr>
        <w:jc w:val="center"/>
        <w:rPr>
          <w:rFonts w:cs="Times New Roman"/>
        </w:rPr>
      </w:pPr>
    </w:p>
    <w:p w14:paraId="7C967E94" w14:textId="77777777" w:rsidR="00A0379A" w:rsidRDefault="00A0379A" w:rsidP="00643DB4">
      <w:pPr>
        <w:jc w:val="center"/>
        <w:rPr>
          <w:rFonts w:cs="Times New Roman"/>
        </w:rPr>
      </w:pPr>
    </w:p>
    <w:p w14:paraId="7C967E95" w14:textId="77777777" w:rsidR="00A0379A" w:rsidRDefault="00A0379A" w:rsidP="00643DB4">
      <w:pPr>
        <w:jc w:val="center"/>
        <w:rPr>
          <w:rFonts w:cs="Times New Roman"/>
        </w:rPr>
      </w:pPr>
    </w:p>
    <w:p w14:paraId="7C967E96" w14:textId="77777777" w:rsidR="006B18BF" w:rsidRDefault="006B18BF">
      <w:pPr>
        <w:spacing w:after="160" w:line="259" w:lineRule="auto"/>
        <w:ind w:firstLine="0"/>
        <w:jc w:val="left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7C967E97" w14:textId="77777777" w:rsidR="00A0379A" w:rsidRPr="00F35D8B" w:rsidRDefault="00A0379A" w:rsidP="00783800">
      <w:pPr>
        <w:pStyle w:val="2"/>
        <w:jc w:val="center"/>
        <w:rPr>
          <w:sz w:val="28"/>
          <w:szCs w:val="28"/>
        </w:rPr>
      </w:pPr>
      <w:bookmarkStart w:id="1" w:name="_Toc203921923"/>
      <w:bookmarkStart w:id="2" w:name="_Toc203922051"/>
      <w:r w:rsidRPr="00F35D8B">
        <w:rPr>
          <w:sz w:val="28"/>
          <w:szCs w:val="28"/>
        </w:rPr>
        <w:lastRenderedPageBreak/>
        <w:t>ВВЕДЕНИЕ</w:t>
      </w:r>
      <w:bookmarkEnd w:id="1"/>
      <w:bookmarkEnd w:id="2"/>
    </w:p>
    <w:p w14:paraId="7C967E98" w14:textId="77777777" w:rsidR="00A0379A" w:rsidRDefault="00A0379A" w:rsidP="00A0379A">
      <w:pPr>
        <w:ind w:firstLine="0"/>
        <w:jc w:val="center"/>
        <w:rPr>
          <w:rFonts w:cs="Times New Roman"/>
        </w:rPr>
      </w:pPr>
    </w:p>
    <w:p w14:paraId="7C967E99" w14:textId="77777777" w:rsidR="00C77E3A" w:rsidRDefault="002D5A8C" w:rsidP="00C77E3A">
      <w:pPr>
        <w:rPr>
          <w:rFonts w:cs="Times New Roman"/>
        </w:rPr>
      </w:pPr>
      <w:r>
        <w:rPr>
          <w:rFonts w:cs="Times New Roman"/>
        </w:rPr>
        <w:t>На современном этапе развития</w:t>
      </w:r>
      <w:r>
        <w:rPr>
          <w:color w:val="000000"/>
          <w:szCs w:val="28"/>
          <w:shd w:val="clear" w:color="auto" w:fill="FFFFFF"/>
        </w:rPr>
        <w:t xml:space="preserve"> система дополнительного образования взрослых все активнее использует информационные технологии и компьютерные телекоммуникации.</w:t>
      </w:r>
      <w:r w:rsidR="00C77E3A">
        <w:rPr>
          <w:color w:val="000000"/>
          <w:szCs w:val="28"/>
          <w:shd w:val="clear" w:color="auto" w:fill="FFFFFF"/>
        </w:rPr>
        <w:t xml:space="preserve"> </w:t>
      </w:r>
      <w:r w:rsidR="006E32DE">
        <w:rPr>
          <w:rFonts w:cs="Times New Roman"/>
        </w:rPr>
        <w:t>Разработка электронн</w:t>
      </w:r>
      <w:r w:rsidR="00C77E3A">
        <w:rPr>
          <w:rFonts w:cs="Times New Roman"/>
        </w:rPr>
        <w:t>ого</w:t>
      </w:r>
      <w:r w:rsidR="006E32DE">
        <w:rPr>
          <w:rFonts w:cs="Times New Roman"/>
        </w:rPr>
        <w:t xml:space="preserve"> учебн</w:t>
      </w:r>
      <w:r w:rsidR="00C77E3A">
        <w:rPr>
          <w:rFonts w:cs="Times New Roman"/>
        </w:rPr>
        <w:t>ого</w:t>
      </w:r>
      <w:r w:rsidR="006E32DE">
        <w:rPr>
          <w:rFonts w:cs="Times New Roman"/>
        </w:rPr>
        <w:t xml:space="preserve"> пособи</w:t>
      </w:r>
      <w:r w:rsidR="00C77E3A">
        <w:rPr>
          <w:rFonts w:cs="Times New Roman"/>
        </w:rPr>
        <w:t>я</w:t>
      </w:r>
      <w:r w:rsidR="006E32DE">
        <w:rPr>
          <w:rFonts w:cs="Times New Roman"/>
        </w:rPr>
        <w:t xml:space="preserve"> является составляющим элементом </w:t>
      </w:r>
      <w:r w:rsidR="00C77E3A">
        <w:rPr>
          <w:rFonts w:cs="Times New Roman"/>
        </w:rPr>
        <w:t>образовательного процесса</w:t>
      </w:r>
      <w:r w:rsidR="001C72A9">
        <w:rPr>
          <w:rFonts w:cs="Times New Roman"/>
        </w:rPr>
        <w:t>,</w:t>
      </w:r>
      <w:r w:rsidR="006E32DE">
        <w:rPr>
          <w:rFonts w:cs="Times New Roman"/>
        </w:rPr>
        <w:t xml:space="preserve"> </w:t>
      </w:r>
      <w:r w:rsidR="00C77E3A">
        <w:rPr>
          <w:rFonts w:cs="Times New Roman"/>
        </w:rPr>
        <w:t xml:space="preserve">которое </w:t>
      </w:r>
      <w:r w:rsidR="00C77E3A">
        <w:rPr>
          <w:color w:val="000000"/>
          <w:szCs w:val="28"/>
          <w:shd w:val="clear" w:color="auto" w:fill="FFFFFF"/>
        </w:rPr>
        <w:t>может использоваться как в целях самообразования, так и в качестве составной части дистанционного образования.</w:t>
      </w:r>
    </w:p>
    <w:p w14:paraId="7C967E9A" w14:textId="77777777" w:rsidR="00776DB4" w:rsidRPr="00776DB4" w:rsidRDefault="006E32DE" w:rsidP="00776DB4">
      <w:pPr>
        <w:rPr>
          <w:szCs w:val="28"/>
        </w:rPr>
      </w:pPr>
      <w:r>
        <w:rPr>
          <w:rFonts w:cs="Times New Roman"/>
        </w:rPr>
        <w:t xml:space="preserve">Электронное учебное пособие </w:t>
      </w:r>
      <w:r w:rsidRPr="00CC1886">
        <w:t>«</w:t>
      </w:r>
      <w:r w:rsidR="00C77E3A">
        <w:t>Агробизнес</w:t>
      </w:r>
      <w:r w:rsidRPr="00CC1886">
        <w:t>»</w:t>
      </w:r>
      <w:r>
        <w:t xml:space="preserve"> </w:t>
      </w:r>
      <w:r w:rsidR="00776DB4">
        <w:t xml:space="preserve">включает </w:t>
      </w:r>
      <w:r>
        <w:t>совокупность учебно-методических и практических материалов, справо</w:t>
      </w:r>
      <w:r w:rsidR="00776DB4">
        <w:t xml:space="preserve">чную информацию, методику ее изучения средствами информационно-коммуникационных технологий (практические задания, контрольные вопросы, задачи, тесты), что </w:t>
      </w:r>
      <w:r w:rsidR="00776DB4" w:rsidRPr="00776DB4">
        <w:rPr>
          <w:szCs w:val="28"/>
        </w:rPr>
        <w:t>созда</w:t>
      </w:r>
      <w:r w:rsidR="00776DB4">
        <w:rPr>
          <w:szCs w:val="28"/>
        </w:rPr>
        <w:t>ет</w:t>
      </w:r>
      <w:r w:rsidR="00776DB4" w:rsidRPr="00776DB4">
        <w:rPr>
          <w:szCs w:val="28"/>
        </w:rPr>
        <w:t xml:space="preserve"> условия </w:t>
      </w:r>
      <w:r w:rsidR="00776DB4">
        <w:rPr>
          <w:szCs w:val="28"/>
        </w:rPr>
        <w:t xml:space="preserve">для осуществления различных видов учебной деятельности </w:t>
      </w:r>
      <w:r w:rsidR="00C77E3A">
        <w:rPr>
          <w:szCs w:val="28"/>
        </w:rPr>
        <w:t>слушателей</w:t>
      </w:r>
      <w:r w:rsidR="00776DB4">
        <w:rPr>
          <w:szCs w:val="28"/>
        </w:rPr>
        <w:t xml:space="preserve">, </w:t>
      </w:r>
      <w:r w:rsidR="00776DB4" w:rsidRPr="00776DB4">
        <w:rPr>
          <w:szCs w:val="28"/>
        </w:rPr>
        <w:t>непрерывного самообразования, адаптации теоретических знаний в практический опыт, повышения качества и эффективности практико-ориентированной подготовки специалистов</w:t>
      </w:r>
      <w:r w:rsidR="00C77E3A">
        <w:rPr>
          <w:szCs w:val="28"/>
        </w:rPr>
        <w:t xml:space="preserve"> по специальностям переподготовки</w:t>
      </w:r>
      <w:r w:rsidR="00776DB4" w:rsidRPr="00776DB4">
        <w:rPr>
          <w:szCs w:val="28"/>
        </w:rPr>
        <w:t>.</w:t>
      </w:r>
    </w:p>
    <w:p w14:paraId="7C967E9B" w14:textId="77777777" w:rsidR="006E32DE" w:rsidRDefault="00776DB4" w:rsidP="001E4BB6">
      <w:pPr>
        <w:rPr>
          <w:rFonts w:cs="Times New Roman"/>
        </w:rPr>
      </w:pPr>
      <w:r>
        <w:rPr>
          <w:rFonts w:cs="Times New Roman"/>
        </w:rPr>
        <w:t xml:space="preserve">Преподаватель может использовать отдельные элементы учебного пособия как для подготовки к занятиям, так и </w:t>
      </w:r>
      <w:r w:rsidR="00136B48">
        <w:rPr>
          <w:rFonts w:cs="Times New Roman"/>
        </w:rPr>
        <w:t>непосредственно во время образовательного процесса.</w:t>
      </w:r>
    </w:p>
    <w:p w14:paraId="7C967E9C" w14:textId="77777777" w:rsidR="00136B48" w:rsidRDefault="00136B48" w:rsidP="001E4BB6">
      <w:pPr>
        <w:rPr>
          <w:rFonts w:cs="Times New Roman"/>
        </w:rPr>
      </w:pPr>
      <w:r>
        <w:rPr>
          <w:rFonts w:cs="Times New Roman"/>
        </w:rPr>
        <w:t>Предложенные методические рекомендации предназначены для обеспечения комфортных условий при работе пользователя, незнакомого с особенностями и структурой электронного учебного пособия, а также с учебным материалом дисциплины.</w:t>
      </w:r>
    </w:p>
    <w:p w14:paraId="7C967E9D" w14:textId="77777777" w:rsidR="00136B48" w:rsidRDefault="00136B48" w:rsidP="001E4BB6">
      <w:pPr>
        <w:rPr>
          <w:rFonts w:cs="Times New Roman"/>
        </w:rPr>
      </w:pPr>
      <w:r>
        <w:rPr>
          <w:rFonts w:cs="Times New Roman"/>
        </w:rPr>
        <w:t xml:space="preserve">В методических рекомендациях представлены общие сведения, назначение, цели и содержание электронного учебного пособия по учебной </w:t>
      </w:r>
      <w:r w:rsidRPr="00CC1886">
        <w:t>дисциплине «</w:t>
      </w:r>
      <w:r w:rsidR="00C77E3A">
        <w:t>Агробизнес</w:t>
      </w:r>
      <w:r w:rsidRPr="00CC1886">
        <w:t>»</w:t>
      </w:r>
      <w:r>
        <w:t>, возможные методические приемы организации учебной деятельности, методы оценки учебной работы, порядок работы с основными экранными формами, кроме того, предлагается перечень функциональных кнопок, их назначение и особенности использования, координаты службы поддержки.</w:t>
      </w:r>
    </w:p>
    <w:p w14:paraId="7C967E9E" w14:textId="77777777" w:rsidR="006E32DE" w:rsidRDefault="006E32DE" w:rsidP="001E4BB6">
      <w:pPr>
        <w:rPr>
          <w:rFonts w:cs="Times New Roman"/>
        </w:rPr>
      </w:pPr>
    </w:p>
    <w:p w14:paraId="7C967E9F" w14:textId="77777777" w:rsidR="00136B48" w:rsidRPr="00F35D8B" w:rsidRDefault="00136B48" w:rsidP="00F35D8B">
      <w:pPr>
        <w:pStyle w:val="2"/>
        <w:jc w:val="center"/>
        <w:rPr>
          <w:sz w:val="28"/>
          <w:szCs w:val="28"/>
        </w:rPr>
      </w:pPr>
      <w:bookmarkStart w:id="3" w:name="_Toc203921924"/>
      <w:bookmarkStart w:id="4" w:name="_Toc203922052"/>
      <w:r w:rsidRPr="00EA480C">
        <w:t>1</w:t>
      </w:r>
      <w:r w:rsidRPr="00F35D8B">
        <w:rPr>
          <w:sz w:val="28"/>
          <w:szCs w:val="28"/>
        </w:rPr>
        <w:t>. Общие сведения об электронном учебном пособии «</w:t>
      </w:r>
      <w:r w:rsidR="00C77E3A" w:rsidRPr="00F35D8B">
        <w:rPr>
          <w:sz w:val="28"/>
          <w:szCs w:val="28"/>
        </w:rPr>
        <w:t>Агробизнес</w:t>
      </w:r>
      <w:r w:rsidRPr="00F35D8B">
        <w:rPr>
          <w:sz w:val="28"/>
          <w:szCs w:val="28"/>
        </w:rPr>
        <w:t>»</w:t>
      </w:r>
      <w:bookmarkEnd w:id="3"/>
      <w:bookmarkEnd w:id="4"/>
    </w:p>
    <w:p w14:paraId="7C967EA0" w14:textId="77777777" w:rsidR="006E32DE" w:rsidRPr="00F35D8B" w:rsidRDefault="006E32DE" w:rsidP="00F35D8B">
      <w:pPr>
        <w:pStyle w:val="2"/>
        <w:jc w:val="center"/>
        <w:rPr>
          <w:sz w:val="28"/>
          <w:szCs w:val="28"/>
        </w:rPr>
      </w:pPr>
    </w:p>
    <w:p w14:paraId="7C967EA1" w14:textId="77777777" w:rsidR="00956F15" w:rsidRDefault="00136B48" w:rsidP="00136B48">
      <w:pPr>
        <w:tabs>
          <w:tab w:val="left" w:pos="5576"/>
        </w:tabs>
      </w:pPr>
      <w:r>
        <w:t xml:space="preserve">Электронное учебное пособие </w:t>
      </w:r>
      <w:r w:rsidRPr="00CC1886">
        <w:t>«</w:t>
      </w:r>
      <w:r w:rsidR="00C77E3A">
        <w:t>Агробизнес</w:t>
      </w:r>
      <w:r w:rsidRPr="00CC1886">
        <w:t xml:space="preserve">» </w:t>
      </w:r>
      <w:r w:rsidR="009D724F">
        <w:t xml:space="preserve">по учебной дисциплине «Агробизнес» </w:t>
      </w:r>
      <w:r w:rsidRPr="00CC1886">
        <w:t>разработан</w:t>
      </w:r>
      <w:r>
        <w:t>о</w:t>
      </w:r>
      <w:r w:rsidRPr="00CC1886">
        <w:t xml:space="preserve"> в соответствии</w:t>
      </w:r>
      <w:r w:rsidR="00956F15">
        <w:t xml:space="preserve"> </w:t>
      </w:r>
      <w:r w:rsidRPr="00CC1886">
        <w:t>с</w:t>
      </w:r>
      <w:r w:rsidR="00956F15">
        <w:t>:</w:t>
      </w:r>
    </w:p>
    <w:p w14:paraId="7C967EA2" w14:textId="77777777" w:rsidR="00956F15" w:rsidRDefault="009D724F" w:rsidP="00956F15">
      <w:pPr>
        <w:tabs>
          <w:tab w:val="left" w:pos="5576"/>
        </w:tabs>
      </w:pPr>
      <w:r>
        <w:t>1) </w:t>
      </w:r>
      <w:r w:rsidR="00956F15">
        <w:t>образовательны</w:t>
      </w:r>
      <w:r>
        <w:t>ми</w:t>
      </w:r>
      <w:r w:rsidR="00956F15">
        <w:t xml:space="preserve"> стандарт</w:t>
      </w:r>
      <w:r>
        <w:t>ами</w:t>
      </w:r>
      <w:r w:rsidR="00956F15">
        <w:t xml:space="preserve"> переподготовки руководящих работников и специалистов, имеющих высшее образование, по специальностям </w:t>
      </w:r>
      <w:r>
        <w:t xml:space="preserve">       </w:t>
      </w:r>
      <w:r w:rsidR="00956F15">
        <w:t xml:space="preserve">9-09-0811-02 «Управление организациями и подразделениями агропромышленного комплекса» (ОСРБ 9-09-0811-02) и 9-09-0811-03 «Агробизнес» (ОСРБ </w:t>
      </w:r>
      <w:r>
        <w:t xml:space="preserve">     </w:t>
      </w:r>
      <w:r w:rsidR="00956F15">
        <w:t>9-09-0811-03), утвержденны</w:t>
      </w:r>
      <w:r>
        <w:t>ми</w:t>
      </w:r>
      <w:r w:rsidR="00956F15">
        <w:t xml:space="preserve"> постановлением Министерства сельского хозяйства и продовольствия Республики Беларусь от 15 августа 2023 г. № 101;</w:t>
      </w:r>
    </w:p>
    <w:p w14:paraId="7C967EA3" w14:textId="77777777" w:rsidR="00956F15" w:rsidRDefault="009D724F" w:rsidP="00956F15">
      <w:pPr>
        <w:tabs>
          <w:tab w:val="left" w:pos="5576"/>
        </w:tabs>
      </w:pPr>
      <w:r>
        <w:lastRenderedPageBreak/>
        <w:t>2) </w:t>
      </w:r>
      <w:r w:rsidR="00956F15">
        <w:t>примерны</w:t>
      </w:r>
      <w:r>
        <w:t>м</w:t>
      </w:r>
      <w:r w:rsidR="00956F15">
        <w:t xml:space="preserve"> учебны</w:t>
      </w:r>
      <w:r>
        <w:t>м</w:t>
      </w:r>
      <w:r w:rsidR="00956F15">
        <w:t xml:space="preserve"> план</w:t>
      </w:r>
      <w:r>
        <w:t>ом</w:t>
      </w:r>
      <w:r w:rsidR="00956F15">
        <w:t xml:space="preserve"> по специальности 9-09-0811-02 «Управление организациями и подразделениями агропромышленного комплекса», утвержденный Министерством сельского хозяйства и продовольствия Республики Беларусь от 24 августа 2023 г. № 25-13/105;</w:t>
      </w:r>
    </w:p>
    <w:p w14:paraId="7C967EA4" w14:textId="77777777" w:rsidR="00956F15" w:rsidRDefault="009D724F" w:rsidP="00956F15">
      <w:pPr>
        <w:tabs>
          <w:tab w:val="left" w:pos="5576"/>
        </w:tabs>
      </w:pPr>
      <w:r>
        <w:t>3) </w:t>
      </w:r>
      <w:r w:rsidR="00956F15">
        <w:t>примерны</w:t>
      </w:r>
      <w:r>
        <w:t>м</w:t>
      </w:r>
      <w:r w:rsidR="00956F15">
        <w:t xml:space="preserve"> учебны</w:t>
      </w:r>
      <w:r>
        <w:t>м</w:t>
      </w:r>
      <w:r w:rsidR="00956F15">
        <w:t xml:space="preserve"> план</w:t>
      </w:r>
      <w:r>
        <w:t>ом</w:t>
      </w:r>
      <w:r w:rsidR="00956F15">
        <w:t xml:space="preserve"> по специальности</w:t>
      </w:r>
      <w:r>
        <w:t xml:space="preserve"> 9-09-0811-03 «Агробизнес»</w:t>
      </w:r>
      <w:r w:rsidR="00956F15">
        <w:t>, утвержденны</w:t>
      </w:r>
      <w:r>
        <w:t>м</w:t>
      </w:r>
      <w:r w:rsidR="00956F15">
        <w:t xml:space="preserve"> Министерством сельского хозяйства и продовольствия Республики Беларусь от 24</w:t>
      </w:r>
      <w:r>
        <w:t> августа 2023 г. № 25-13/106;</w:t>
      </w:r>
    </w:p>
    <w:p w14:paraId="7C967EA5" w14:textId="77777777" w:rsidR="009D724F" w:rsidRDefault="009D724F" w:rsidP="00956F15">
      <w:pPr>
        <w:tabs>
          <w:tab w:val="left" w:pos="5576"/>
        </w:tabs>
      </w:pPr>
      <w:r>
        <w:t>4) учебными планами учреждения образования по специальностям                 9-09-0811-02 «Управление организациями и подразделениями агропромышленного комплекса» и 9-09-0811-03 «Агробизнес» от 02 июня 2025 г.;</w:t>
      </w:r>
    </w:p>
    <w:p w14:paraId="7C967EA6" w14:textId="77777777" w:rsidR="009D724F" w:rsidRPr="009F23FF" w:rsidRDefault="009D724F" w:rsidP="00956F15">
      <w:pPr>
        <w:tabs>
          <w:tab w:val="left" w:pos="5576"/>
        </w:tabs>
      </w:pPr>
      <w:r w:rsidRPr="009F23FF">
        <w:t>5) учебной программой</w:t>
      </w:r>
      <w:r w:rsidRPr="009F23FF">
        <w:rPr>
          <w:szCs w:val="28"/>
        </w:rPr>
        <w:t xml:space="preserve"> по учебной дисциплине </w:t>
      </w:r>
      <w:r w:rsidRPr="009F23FF">
        <w:t>«Агробизнес» по специальности 9-09-0811-02 «Управление организациями и подразделениями агропромышленного комплекса», утвержденной 02 июня 2025 г., регистрационный № 21</w:t>
      </w:r>
      <w:r w:rsidR="006C4FA3">
        <w:t>/уч.</w:t>
      </w:r>
      <w:r w:rsidR="009F23FF" w:rsidRPr="009F23FF">
        <w:t>;</w:t>
      </w:r>
    </w:p>
    <w:p w14:paraId="7C967EA7" w14:textId="77777777" w:rsidR="009F23FF" w:rsidRDefault="009F23FF" w:rsidP="00956F15">
      <w:pPr>
        <w:tabs>
          <w:tab w:val="left" w:pos="5576"/>
        </w:tabs>
      </w:pPr>
      <w:r>
        <w:t>6) </w:t>
      </w:r>
      <w:r w:rsidRPr="009F23FF">
        <w:t>учебной программой</w:t>
      </w:r>
      <w:r w:rsidRPr="009F23FF">
        <w:rPr>
          <w:szCs w:val="28"/>
        </w:rPr>
        <w:t xml:space="preserve"> по учебной дисциплине </w:t>
      </w:r>
      <w:r w:rsidRPr="009F23FF">
        <w:t>«Агробизнес» по специальности</w:t>
      </w:r>
      <w:r>
        <w:t xml:space="preserve"> 9-09-0811-03 «Агробизнес»</w:t>
      </w:r>
      <w:r w:rsidRPr="009F23FF">
        <w:t>, утвержденной 02 июня 2025 г., регистрационный №</w:t>
      </w:r>
      <w:r>
        <w:t> 22</w:t>
      </w:r>
      <w:r w:rsidR="006C4FA3">
        <w:t>/уч.</w:t>
      </w:r>
    </w:p>
    <w:p w14:paraId="7C967EA8" w14:textId="77777777" w:rsidR="002227C0" w:rsidRDefault="005F0C50" w:rsidP="005F0C50">
      <w:r w:rsidRPr="00053615">
        <w:rPr>
          <w:b/>
        </w:rPr>
        <w:t>Автор</w:t>
      </w:r>
      <w:r>
        <w:t xml:space="preserve"> электронного учебного пособия: </w:t>
      </w:r>
      <w:r w:rsidR="002227C0">
        <w:rPr>
          <w:szCs w:val="28"/>
        </w:rPr>
        <w:t xml:space="preserve">доктор экономических наук, профессор, заведующий кафедрой инновационного развития АПК института повышения квалификации и переподготовки кадров агропромышленного комплекса учреждения образования «Белорусский государственный аграрный технический университет» </w:t>
      </w:r>
      <w:r w:rsidR="002227C0" w:rsidRPr="005F78E1">
        <w:rPr>
          <w:i/>
          <w:szCs w:val="28"/>
        </w:rPr>
        <w:t>Н. В. Киреенко</w:t>
      </w:r>
      <w:r w:rsidR="002227C0">
        <w:rPr>
          <w:i/>
          <w:szCs w:val="28"/>
        </w:rPr>
        <w:t>.</w:t>
      </w:r>
    </w:p>
    <w:p w14:paraId="7C967EA9" w14:textId="77777777" w:rsidR="000A4970" w:rsidRDefault="001E4BB6" w:rsidP="000A4970">
      <w:pPr>
        <w:ind w:firstLine="720"/>
        <w:rPr>
          <w:szCs w:val="28"/>
        </w:rPr>
      </w:pPr>
      <w:r w:rsidRPr="002B7E99">
        <w:rPr>
          <w:b/>
          <w:i/>
        </w:rPr>
        <w:t>Цель учебной дисциплины</w:t>
      </w:r>
      <w:r w:rsidRPr="00F4761E">
        <w:rPr>
          <w:b/>
          <w:i/>
        </w:rPr>
        <w:t xml:space="preserve"> </w:t>
      </w:r>
      <w:r w:rsidRPr="00F4761E">
        <w:t>–</w:t>
      </w:r>
      <w:r w:rsidR="002227C0">
        <w:t xml:space="preserve"> </w:t>
      </w:r>
      <w:r w:rsidR="002227C0" w:rsidRPr="00440AF7">
        <w:rPr>
          <w:szCs w:val="28"/>
        </w:rPr>
        <w:t xml:space="preserve">формирование системы знаний, умений и профессиональных компетенций </w:t>
      </w:r>
      <w:r w:rsidR="00817E93">
        <w:rPr>
          <w:szCs w:val="28"/>
        </w:rPr>
        <w:t xml:space="preserve">слушателями </w:t>
      </w:r>
      <w:r w:rsidR="002227C0" w:rsidRPr="00440AF7">
        <w:rPr>
          <w:szCs w:val="28"/>
        </w:rPr>
        <w:t>в области</w:t>
      </w:r>
      <w:r w:rsidR="002227C0" w:rsidRPr="00440AF7">
        <w:rPr>
          <w:b/>
          <w:szCs w:val="28"/>
        </w:rPr>
        <w:t xml:space="preserve"> </w:t>
      </w:r>
      <w:r w:rsidR="002227C0" w:rsidRPr="00440AF7">
        <w:rPr>
          <w:bCs/>
          <w:szCs w:val="28"/>
        </w:rPr>
        <w:t>теории и практики применения моделей ведения агр</w:t>
      </w:r>
      <w:r w:rsidR="007E7439">
        <w:rPr>
          <w:bCs/>
          <w:szCs w:val="28"/>
        </w:rPr>
        <w:t>о</w:t>
      </w:r>
      <w:r w:rsidR="002227C0" w:rsidRPr="00440AF7">
        <w:rPr>
          <w:bCs/>
          <w:szCs w:val="28"/>
        </w:rPr>
        <w:t xml:space="preserve">бизнеса </w:t>
      </w:r>
      <w:r w:rsidR="000A4970" w:rsidRPr="0028303E">
        <w:rPr>
          <w:szCs w:val="28"/>
        </w:rPr>
        <w:t>в системе рыночных экономических отношений;</w:t>
      </w:r>
      <w:r w:rsidR="000A4970">
        <w:rPr>
          <w:szCs w:val="28"/>
        </w:rPr>
        <w:t xml:space="preserve"> о</w:t>
      </w:r>
      <w:r w:rsidR="000A4970" w:rsidRPr="0028303E">
        <w:rPr>
          <w:szCs w:val="28"/>
        </w:rPr>
        <w:t>рганизационно-правовы</w:t>
      </w:r>
      <w:r w:rsidR="000A4970">
        <w:rPr>
          <w:szCs w:val="28"/>
        </w:rPr>
        <w:t>х</w:t>
      </w:r>
      <w:r w:rsidR="000A4970" w:rsidRPr="0028303E">
        <w:rPr>
          <w:szCs w:val="28"/>
        </w:rPr>
        <w:t xml:space="preserve"> основ создания </w:t>
      </w:r>
      <w:r w:rsidR="007E7439">
        <w:rPr>
          <w:szCs w:val="28"/>
        </w:rPr>
        <w:t>субъектов с учетом национального законодательства</w:t>
      </w:r>
      <w:r w:rsidR="000A4970" w:rsidRPr="0028303E">
        <w:rPr>
          <w:szCs w:val="28"/>
        </w:rPr>
        <w:t>;</w:t>
      </w:r>
      <w:r w:rsidR="000A4970">
        <w:rPr>
          <w:szCs w:val="28"/>
        </w:rPr>
        <w:t xml:space="preserve"> </w:t>
      </w:r>
      <w:r w:rsidR="007E7439">
        <w:rPr>
          <w:szCs w:val="28"/>
        </w:rPr>
        <w:t xml:space="preserve">эффективной </w:t>
      </w:r>
      <w:r w:rsidR="000A4970">
        <w:rPr>
          <w:szCs w:val="28"/>
        </w:rPr>
        <w:t>о</w:t>
      </w:r>
      <w:r w:rsidR="000A4970" w:rsidRPr="0028303E">
        <w:rPr>
          <w:szCs w:val="28"/>
        </w:rPr>
        <w:t>рганизаци</w:t>
      </w:r>
      <w:r w:rsidR="000A4970">
        <w:rPr>
          <w:szCs w:val="28"/>
        </w:rPr>
        <w:t>и</w:t>
      </w:r>
      <w:r w:rsidR="000A4970" w:rsidRPr="0028303E">
        <w:rPr>
          <w:szCs w:val="28"/>
        </w:rPr>
        <w:t xml:space="preserve"> предпринимательской деятельности </w:t>
      </w:r>
      <w:r w:rsidR="007E7439">
        <w:rPr>
          <w:szCs w:val="28"/>
        </w:rPr>
        <w:t xml:space="preserve">в условиях цифровой трансформации </w:t>
      </w:r>
      <w:r w:rsidR="007E7439" w:rsidRPr="0028303E">
        <w:rPr>
          <w:szCs w:val="28"/>
        </w:rPr>
        <w:t>систем</w:t>
      </w:r>
      <w:r w:rsidR="007E7439">
        <w:rPr>
          <w:szCs w:val="28"/>
        </w:rPr>
        <w:t>ы</w:t>
      </w:r>
      <w:r w:rsidR="007E7439" w:rsidRPr="0028303E">
        <w:rPr>
          <w:szCs w:val="28"/>
        </w:rPr>
        <w:t xml:space="preserve"> агробизнеса</w:t>
      </w:r>
      <w:r w:rsidR="000A4970" w:rsidRPr="0028303E">
        <w:rPr>
          <w:szCs w:val="28"/>
        </w:rPr>
        <w:t>.</w:t>
      </w:r>
    </w:p>
    <w:p w14:paraId="7C967EAA" w14:textId="77777777" w:rsidR="00E56C63" w:rsidRDefault="001E4BB6" w:rsidP="001E4BB6">
      <w:pPr>
        <w:ind w:firstLine="720"/>
        <w:rPr>
          <w:b/>
          <w:i/>
        </w:rPr>
      </w:pPr>
      <w:r w:rsidRPr="00BA723B">
        <w:rPr>
          <w:b/>
          <w:i/>
        </w:rPr>
        <w:t>Задачи дисциплины</w:t>
      </w:r>
      <w:r w:rsidR="00E56C63">
        <w:rPr>
          <w:b/>
          <w:i/>
        </w:rPr>
        <w:t>:</w:t>
      </w:r>
    </w:p>
    <w:p w14:paraId="7C967EAB" w14:textId="77777777" w:rsidR="00E56C63" w:rsidRPr="00ED30F8" w:rsidRDefault="00E56C63" w:rsidP="00E56C63">
      <w:pPr>
        <w:tabs>
          <w:tab w:val="left" w:pos="1134"/>
        </w:tabs>
        <w:rPr>
          <w:szCs w:val="28"/>
        </w:rPr>
      </w:pPr>
      <w:r>
        <w:rPr>
          <w:szCs w:val="28"/>
        </w:rPr>
        <w:t>– </w:t>
      </w:r>
      <w:r w:rsidRPr="00ED30F8">
        <w:rPr>
          <w:szCs w:val="28"/>
        </w:rPr>
        <w:t>подготовка специалистов новой формации к решению различных проблем с использование</w:t>
      </w:r>
      <w:r w:rsidR="00732D0B">
        <w:rPr>
          <w:szCs w:val="28"/>
        </w:rPr>
        <w:t>м</w:t>
      </w:r>
      <w:r w:rsidRPr="00ED30F8">
        <w:rPr>
          <w:szCs w:val="28"/>
        </w:rPr>
        <w:t xml:space="preserve"> ситуационного подхода и на его основе принятию управленческих решений производственного, технологического, коммерческого или иного характера, обеспечивающих мониторинг и упреждение рисков, а также способствующих повышению эффективности деятельности аграрных субъектов, их конкурентоспособности и финансовой устойчивости;</w:t>
      </w:r>
    </w:p>
    <w:p w14:paraId="7C967EAC" w14:textId="77777777" w:rsidR="00E56C63" w:rsidRPr="00ED30F8" w:rsidRDefault="00E56C63" w:rsidP="00E56C63">
      <w:pPr>
        <w:tabs>
          <w:tab w:val="left" w:pos="1134"/>
        </w:tabs>
        <w:rPr>
          <w:szCs w:val="28"/>
        </w:rPr>
      </w:pPr>
      <w:r>
        <w:rPr>
          <w:szCs w:val="28"/>
        </w:rPr>
        <w:t>– </w:t>
      </w:r>
      <w:r w:rsidRPr="00ED30F8">
        <w:rPr>
          <w:szCs w:val="28"/>
        </w:rPr>
        <w:t>совершенствование коммуникативной компетенции руководящих работников и специалистов АПК с учетом социокультурных отличий с-временного мира, а также методических подходов к планированию, организации и внедрению новых организационно-управленческих, экономических и финансовых инструментов повышения эффективности аграрного бизнеса;</w:t>
      </w:r>
    </w:p>
    <w:p w14:paraId="7C967EAD" w14:textId="77777777" w:rsidR="00E56C63" w:rsidRDefault="00E56C63" w:rsidP="00E56C63">
      <w:pPr>
        <w:tabs>
          <w:tab w:val="left" w:pos="1134"/>
        </w:tabs>
        <w:rPr>
          <w:szCs w:val="28"/>
        </w:rPr>
      </w:pPr>
      <w:r>
        <w:rPr>
          <w:szCs w:val="28"/>
        </w:rPr>
        <w:t>– </w:t>
      </w:r>
      <w:r w:rsidRPr="00ED30F8">
        <w:rPr>
          <w:szCs w:val="28"/>
        </w:rPr>
        <w:t>развитие стремления к непрерывному обучению и самообучению, адаптации теоретических знаний в практический опыт, повышения качества и эффективности практико-ориентированной подготовки руководящих работников и специалистов АПК.</w:t>
      </w:r>
    </w:p>
    <w:p w14:paraId="7C967EAE" w14:textId="77777777" w:rsidR="005E186C" w:rsidRPr="005E186C" w:rsidRDefault="005E186C" w:rsidP="005E186C">
      <w:pPr>
        <w:tabs>
          <w:tab w:val="left" w:pos="1134"/>
        </w:tabs>
        <w:rPr>
          <w:szCs w:val="28"/>
        </w:rPr>
      </w:pPr>
      <w:r w:rsidRPr="005E186C">
        <w:rPr>
          <w:szCs w:val="28"/>
        </w:rPr>
        <w:t xml:space="preserve">В </w:t>
      </w:r>
      <w:r>
        <w:rPr>
          <w:szCs w:val="28"/>
        </w:rPr>
        <w:t xml:space="preserve">электронном </w:t>
      </w:r>
      <w:r w:rsidRPr="005E186C">
        <w:rPr>
          <w:szCs w:val="28"/>
        </w:rPr>
        <w:t xml:space="preserve">учебном пособии представлен материал в двух частях: </w:t>
      </w:r>
    </w:p>
    <w:p w14:paraId="7C967EAF" w14:textId="77777777" w:rsidR="005E186C" w:rsidRPr="005E186C" w:rsidRDefault="005E186C" w:rsidP="005E186C">
      <w:pPr>
        <w:tabs>
          <w:tab w:val="left" w:pos="1134"/>
        </w:tabs>
        <w:rPr>
          <w:szCs w:val="28"/>
        </w:rPr>
      </w:pPr>
      <w:r>
        <w:rPr>
          <w:szCs w:val="28"/>
        </w:rPr>
        <w:lastRenderedPageBreak/>
        <w:t>1) </w:t>
      </w:r>
      <w:r w:rsidRPr="005E186C">
        <w:rPr>
          <w:szCs w:val="28"/>
        </w:rPr>
        <w:t xml:space="preserve">теоретическая часть; </w:t>
      </w:r>
    </w:p>
    <w:p w14:paraId="7C967EB0" w14:textId="77777777" w:rsidR="005E186C" w:rsidRPr="00C56EFA" w:rsidRDefault="005E186C" w:rsidP="005E186C">
      <w:pPr>
        <w:tabs>
          <w:tab w:val="left" w:pos="1134"/>
        </w:tabs>
        <w:rPr>
          <w:szCs w:val="28"/>
        </w:rPr>
      </w:pPr>
      <w:r>
        <w:rPr>
          <w:szCs w:val="28"/>
        </w:rPr>
        <w:t>2) </w:t>
      </w:r>
      <w:r w:rsidRPr="005E186C">
        <w:rPr>
          <w:szCs w:val="28"/>
        </w:rPr>
        <w:t>практическая часть.</w:t>
      </w:r>
    </w:p>
    <w:p w14:paraId="7C967EB1" w14:textId="77777777" w:rsidR="003433AB" w:rsidRDefault="0028303E" w:rsidP="001E4BB6">
      <w:pPr>
        <w:ind w:firstLine="720"/>
      </w:pPr>
      <w:r w:rsidRPr="00C63188">
        <w:rPr>
          <w:b/>
          <w:i/>
        </w:rPr>
        <w:t>Теоретическая часть</w:t>
      </w:r>
      <w:r w:rsidRPr="0028303E">
        <w:t xml:space="preserve"> </w:t>
      </w:r>
      <w:r>
        <w:t xml:space="preserve">электронного учебного пособия </w:t>
      </w:r>
      <w:r w:rsidRPr="0028303E">
        <w:t xml:space="preserve">включает </w:t>
      </w:r>
      <w:r w:rsidR="005F0C50">
        <w:t xml:space="preserve">в себя содержание учебного материала, представленное по </w:t>
      </w:r>
      <w:r w:rsidR="00E56C63">
        <w:t>разделам</w:t>
      </w:r>
      <w:r w:rsidR="005F0C50">
        <w:t xml:space="preserve"> лекционного курса: </w:t>
      </w:r>
    </w:p>
    <w:p w14:paraId="7C967EB2" w14:textId="77777777" w:rsidR="0028303E" w:rsidRPr="0028303E" w:rsidRDefault="0028303E" w:rsidP="0028303E">
      <w:pPr>
        <w:ind w:firstLine="720"/>
        <w:rPr>
          <w:szCs w:val="28"/>
        </w:rPr>
      </w:pPr>
      <w:r>
        <w:rPr>
          <w:szCs w:val="28"/>
        </w:rPr>
        <w:t>– а</w:t>
      </w:r>
      <w:r w:rsidRPr="0028303E">
        <w:rPr>
          <w:szCs w:val="28"/>
        </w:rPr>
        <w:t>гробизнес в системе рыночных экономических отношений;</w:t>
      </w:r>
    </w:p>
    <w:p w14:paraId="7C967EB3" w14:textId="77777777" w:rsidR="0028303E" w:rsidRPr="0028303E" w:rsidRDefault="0028303E" w:rsidP="0028303E">
      <w:pPr>
        <w:ind w:firstLine="720"/>
        <w:rPr>
          <w:szCs w:val="28"/>
        </w:rPr>
      </w:pPr>
      <w:r>
        <w:rPr>
          <w:szCs w:val="28"/>
        </w:rPr>
        <w:t>– о</w:t>
      </w:r>
      <w:r w:rsidRPr="0028303E">
        <w:rPr>
          <w:szCs w:val="28"/>
        </w:rPr>
        <w:t>рганизационно-правовые основы создания агробизнеса;</w:t>
      </w:r>
    </w:p>
    <w:p w14:paraId="7C967EB4" w14:textId="77777777" w:rsidR="005F0C50" w:rsidRDefault="0028303E" w:rsidP="0028303E">
      <w:pPr>
        <w:ind w:firstLine="720"/>
        <w:rPr>
          <w:szCs w:val="28"/>
        </w:rPr>
      </w:pPr>
      <w:r>
        <w:rPr>
          <w:szCs w:val="28"/>
        </w:rPr>
        <w:t>– о</w:t>
      </w:r>
      <w:r w:rsidRPr="0028303E">
        <w:rPr>
          <w:szCs w:val="28"/>
        </w:rPr>
        <w:t>рганизация предпринимательской деятельности в системе агробизнеса.</w:t>
      </w:r>
    </w:p>
    <w:p w14:paraId="7C967EB5" w14:textId="77777777" w:rsidR="003433AB" w:rsidRDefault="003433AB" w:rsidP="001E4BB6">
      <w:pPr>
        <w:ind w:firstLine="720"/>
      </w:pPr>
      <w:r>
        <w:t xml:space="preserve">Практические задания разработаны по </w:t>
      </w:r>
      <w:r w:rsidR="00C63188">
        <w:t xml:space="preserve">темам </w:t>
      </w:r>
      <w:r>
        <w:t>лекционного курса.</w:t>
      </w:r>
    </w:p>
    <w:p w14:paraId="7C967EB6" w14:textId="77777777" w:rsidR="003433AB" w:rsidRDefault="003433AB" w:rsidP="001E4BB6">
      <w:pPr>
        <w:ind w:firstLine="720"/>
      </w:pPr>
      <w:r>
        <w:t xml:space="preserve">В качестве форм проверки полученных знаний </w:t>
      </w:r>
      <w:r w:rsidR="00C63188">
        <w:t xml:space="preserve">по каждому разделу </w:t>
      </w:r>
      <w:r>
        <w:t>предусмотрены вопросы для самоконтроля.</w:t>
      </w:r>
    </w:p>
    <w:p w14:paraId="7C967EB7" w14:textId="77777777" w:rsidR="00C63188" w:rsidRDefault="00C63188" w:rsidP="00C63188">
      <w:pPr>
        <w:ind w:firstLine="720"/>
      </w:pPr>
      <w:r w:rsidRPr="00C63188">
        <w:rPr>
          <w:b/>
          <w:i/>
          <w:szCs w:val="28"/>
        </w:rPr>
        <w:t>Практическая часть</w:t>
      </w:r>
      <w:r>
        <w:rPr>
          <w:szCs w:val="28"/>
        </w:rPr>
        <w:t xml:space="preserve"> включает: </w:t>
      </w:r>
      <w:r w:rsidRPr="00331DA2">
        <w:rPr>
          <w:color w:val="000000"/>
          <w:szCs w:val="28"/>
        </w:rPr>
        <w:t>интеллектуальные тестовые задания</w:t>
      </w:r>
      <w:r>
        <w:rPr>
          <w:color w:val="000000"/>
          <w:szCs w:val="28"/>
        </w:rPr>
        <w:t>;</w:t>
      </w:r>
      <w:r w:rsidRPr="00331DA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производственные ситуации; методики проведения </w:t>
      </w:r>
      <w:r w:rsidRPr="00EA78A6">
        <w:rPr>
          <w:color w:val="000000"/>
          <w:szCs w:val="28"/>
        </w:rPr>
        <w:t>различных видов анализа предпринимательской деятельности субъектов агробизнес</w:t>
      </w:r>
      <w:r>
        <w:rPr>
          <w:color w:val="000000"/>
          <w:szCs w:val="28"/>
        </w:rPr>
        <w:t>а; деловые игры; справочную информацию; о</w:t>
      </w:r>
      <w:r w:rsidRPr="00C63188">
        <w:rPr>
          <w:color w:val="000000"/>
          <w:szCs w:val="28"/>
        </w:rPr>
        <w:t>тветы к практическим заданиям</w:t>
      </w:r>
      <w:r>
        <w:rPr>
          <w:color w:val="000000"/>
          <w:szCs w:val="28"/>
        </w:rPr>
        <w:t>.</w:t>
      </w:r>
    </w:p>
    <w:p w14:paraId="7C967EB8" w14:textId="77777777" w:rsidR="003433AB" w:rsidRPr="00764167" w:rsidRDefault="003433AB" w:rsidP="003433AB">
      <w:pPr>
        <w:ind w:firstLine="720"/>
      </w:pPr>
      <w:r w:rsidRPr="00764167">
        <w:t>Преимуществом использования электронного учебного пособия, в отличие от бумажного носителя, является возможность использования специфических дидактических средств в виде подчеркивания, изменения цвета и размера текста, его размещение; иллюстраций и видеоматериалов.</w:t>
      </w:r>
      <w:r w:rsidR="00764167" w:rsidRPr="00764167">
        <w:t xml:space="preserve"> </w:t>
      </w:r>
      <w:r w:rsidR="00764167" w:rsidRPr="00764167">
        <w:rPr>
          <w:szCs w:val="28"/>
        </w:rPr>
        <w:t>В электронном учебном пособии информация представлены в доступной форме в виде таблиц, схем и рисунков, что будет способствовать более результативному изучению и повышению усвояемости материала, при возможности легко находить нужный и при необходимости возвращаться к пройденному материалу, рассмотрению большего количества примеров.</w:t>
      </w:r>
    </w:p>
    <w:p w14:paraId="7C967EB9" w14:textId="77777777" w:rsidR="005F0C50" w:rsidRPr="003433AB" w:rsidRDefault="003433AB" w:rsidP="001E4BB6">
      <w:pPr>
        <w:ind w:firstLine="720"/>
      </w:pPr>
      <w:r>
        <w:t xml:space="preserve">Электронное учебное пособие </w:t>
      </w:r>
      <w:r w:rsidRPr="00CC1886">
        <w:t>«</w:t>
      </w:r>
      <w:r w:rsidR="00C63188">
        <w:t>Агробизнес</w:t>
      </w:r>
      <w:r w:rsidRPr="00CC1886">
        <w:t>»</w:t>
      </w:r>
      <w:r>
        <w:t xml:space="preserve"> разработано с использованием программного продукта </w:t>
      </w:r>
      <w:r>
        <w:rPr>
          <w:lang w:val="en-US"/>
        </w:rPr>
        <w:t>SunRav</w:t>
      </w:r>
      <w:r>
        <w:t>, его можно просматривать на компьютерах.</w:t>
      </w:r>
    </w:p>
    <w:p w14:paraId="7C967EBA" w14:textId="77777777" w:rsidR="005F0C50" w:rsidRPr="002C603B" w:rsidRDefault="005F0C50" w:rsidP="001E4BB6">
      <w:pPr>
        <w:ind w:firstLine="720"/>
        <w:rPr>
          <w:sz w:val="12"/>
          <w:szCs w:val="12"/>
        </w:rPr>
      </w:pPr>
    </w:p>
    <w:p w14:paraId="7C967EBB" w14:textId="77777777" w:rsidR="0021096C" w:rsidRPr="00F35D8B" w:rsidRDefault="0021096C" w:rsidP="002C603B">
      <w:pPr>
        <w:pStyle w:val="2"/>
        <w:spacing w:before="0" w:after="0"/>
        <w:jc w:val="center"/>
        <w:rPr>
          <w:sz w:val="28"/>
          <w:szCs w:val="28"/>
        </w:rPr>
      </w:pPr>
      <w:bookmarkStart w:id="5" w:name="_Toc203921925"/>
      <w:bookmarkStart w:id="6" w:name="_Toc203922053"/>
      <w:r w:rsidRPr="00F35D8B">
        <w:rPr>
          <w:sz w:val="28"/>
          <w:szCs w:val="28"/>
        </w:rPr>
        <w:t>2. Назначение и педагогические цели электронного учебного пособия</w:t>
      </w:r>
      <w:bookmarkEnd w:id="5"/>
      <w:bookmarkEnd w:id="6"/>
    </w:p>
    <w:p w14:paraId="7C967EBC" w14:textId="77777777" w:rsidR="005F0C50" w:rsidRPr="00F35D8B" w:rsidRDefault="0021096C" w:rsidP="002C603B">
      <w:pPr>
        <w:pStyle w:val="2"/>
        <w:spacing w:before="0" w:after="0"/>
        <w:jc w:val="center"/>
        <w:rPr>
          <w:sz w:val="28"/>
          <w:szCs w:val="28"/>
        </w:rPr>
      </w:pPr>
      <w:bookmarkStart w:id="7" w:name="_Toc203921926"/>
      <w:bookmarkStart w:id="8" w:name="_Toc203922054"/>
      <w:r w:rsidRPr="00F35D8B">
        <w:rPr>
          <w:sz w:val="28"/>
          <w:szCs w:val="28"/>
        </w:rPr>
        <w:t>«</w:t>
      </w:r>
      <w:r w:rsidR="00F60BD7" w:rsidRPr="00F35D8B">
        <w:rPr>
          <w:sz w:val="28"/>
          <w:szCs w:val="28"/>
        </w:rPr>
        <w:t>Агробизнес</w:t>
      </w:r>
      <w:r w:rsidRPr="00F35D8B">
        <w:rPr>
          <w:sz w:val="28"/>
          <w:szCs w:val="28"/>
        </w:rPr>
        <w:t>»</w:t>
      </w:r>
      <w:bookmarkEnd w:id="7"/>
      <w:bookmarkEnd w:id="8"/>
    </w:p>
    <w:p w14:paraId="7C967EBD" w14:textId="77777777" w:rsidR="005F0C50" w:rsidRPr="002C603B" w:rsidRDefault="005F0C50" w:rsidP="0021096C">
      <w:pPr>
        <w:ind w:firstLine="0"/>
        <w:jc w:val="center"/>
        <w:rPr>
          <w:b/>
          <w:sz w:val="12"/>
          <w:szCs w:val="12"/>
        </w:rPr>
      </w:pPr>
    </w:p>
    <w:p w14:paraId="7C967EBE" w14:textId="77777777" w:rsidR="0021096C" w:rsidRDefault="0021096C" w:rsidP="0021096C">
      <w:pPr>
        <w:tabs>
          <w:tab w:val="left" w:pos="5576"/>
        </w:tabs>
      </w:pPr>
      <w:r>
        <w:t xml:space="preserve">Электронное учебное пособие </w:t>
      </w:r>
      <w:r w:rsidRPr="00CC1886">
        <w:t>«</w:t>
      </w:r>
      <w:r w:rsidR="00F60BD7">
        <w:t>Агробизнес</w:t>
      </w:r>
      <w:r w:rsidRPr="00CC1886">
        <w:t>»</w:t>
      </w:r>
      <w:r>
        <w:t xml:space="preserve"> является основополагающим для </w:t>
      </w:r>
      <w:r w:rsidR="00F60BD7" w:rsidRPr="002C7027">
        <w:rPr>
          <w:szCs w:val="28"/>
        </w:rPr>
        <w:t>переподготовки руководящих работников</w:t>
      </w:r>
      <w:r w:rsidR="00F60BD7">
        <w:rPr>
          <w:szCs w:val="28"/>
        </w:rPr>
        <w:t xml:space="preserve"> </w:t>
      </w:r>
      <w:r w:rsidR="00F60BD7" w:rsidRPr="002C7027">
        <w:rPr>
          <w:szCs w:val="28"/>
        </w:rPr>
        <w:t>и специалистов, имеющих высшее образование, по специальност</w:t>
      </w:r>
      <w:r w:rsidR="00F60BD7">
        <w:rPr>
          <w:szCs w:val="28"/>
        </w:rPr>
        <w:t xml:space="preserve">ям </w:t>
      </w:r>
      <w:r w:rsidR="00F60BD7" w:rsidRPr="002C7027">
        <w:rPr>
          <w:szCs w:val="28"/>
        </w:rPr>
        <w:t>9-09-0811-02</w:t>
      </w:r>
      <w:r w:rsidR="00F60BD7">
        <w:rPr>
          <w:szCs w:val="28"/>
        </w:rPr>
        <w:t xml:space="preserve"> </w:t>
      </w:r>
      <w:r w:rsidR="00F60BD7" w:rsidRPr="002C7027">
        <w:rPr>
          <w:szCs w:val="28"/>
        </w:rPr>
        <w:t>«Управление организациями и подразделениями агропромышленного комплекса»</w:t>
      </w:r>
      <w:r w:rsidR="00F60BD7">
        <w:rPr>
          <w:szCs w:val="28"/>
        </w:rPr>
        <w:t xml:space="preserve"> и </w:t>
      </w:r>
      <w:r w:rsidR="00F60BD7" w:rsidRPr="002C7027">
        <w:rPr>
          <w:szCs w:val="28"/>
        </w:rPr>
        <w:t>9-09-0811-03</w:t>
      </w:r>
      <w:r w:rsidR="00F60BD7">
        <w:rPr>
          <w:szCs w:val="28"/>
        </w:rPr>
        <w:t xml:space="preserve"> </w:t>
      </w:r>
      <w:r w:rsidR="00F60BD7" w:rsidRPr="002C7027">
        <w:rPr>
          <w:szCs w:val="28"/>
        </w:rPr>
        <w:t xml:space="preserve">«Агробизнес» </w:t>
      </w:r>
      <w:r>
        <w:t>учреждения образования «Белорусский государственный аграрный технический университет».</w:t>
      </w:r>
    </w:p>
    <w:p w14:paraId="7C967EBF" w14:textId="77777777" w:rsidR="001E4BB6" w:rsidRDefault="0021096C" w:rsidP="00122501">
      <w:pPr>
        <w:tabs>
          <w:tab w:val="left" w:pos="5576"/>
        </w:tabs>
        <w:rPr>
          <w:szCs w:val="28"/>
        </w:rPr>
      </w:pPr>
      <w:r>
        <w:t xml:space="preserve">Основной целью применения электронного учебного пособия по учебной дисциплине </w:t>
      </w:r>
      <w:r w:rsidRPr="00CC1886">
        <w:t>«</w:t>
      </w:r>
      <w:r w:rsidR="00F60BD7">
        <w:t>Агробизнес</w:t>
      </w:r>
      <w:r w:rsidRPr="00CC1886">
        <w:t>»</w:t>
      </w:r>
      <w:r>
        <w:t xml:space="preserve"> в образовательном процессе является</w:t>
      </w:r>
      <w:r w:rsidR="00F60BD7">
        <w:t xml:space="preserve"> </w:t>
      </w:r>
      <w:r w:rsidR="00C95503">
        <w:t>приобретение теоретических и практических</w:t>
      </w:r>
      <w:r w:rsidR="00F60BD7" w:rsidRPr="00440AF7">
        <w:rPr>
          <w:szCs w:val="28"/>
        </w:rPr>
        <w:t xml:space="preserve"> знаний</w:t>
      </w:r>
      <w:r w:rsidR="00C95503">
        <w:rPr>
          <w:szCs w:val="28"/>
        </w:rPr>
        <w:t xml:space="preserve"> </w:t>
      </w:r>
      <w:r w:rsidR="00D60D4F">
        <w:rPr>
          <w:szCs w:val="28"/>
        </w:rPr>
        <w:t xml:space="preserve">слушателями </w:t>
      </w:r>
      <w:r w:rsidR="00F60BD7" w:rsidRPr="00440AF7">
        <w:rPr>
          <w:szCs w:val="28"/>
        </w:rPr>
        <w:t>в области</w:t>
      </w:r>
      <w:r w:rsidR="00F60BD7" w:rsidRPr="00440AF7">
        <w:rPr>
          <w:b/>
          <w:szCs w:val="28"/>
        </w:rPr>
        <w:t xml:space="preserve"> </w:t>
      </w:r>
      <w:r w:rsidR="00F60BD7" w:rsidRPr="00440AF7">
        <w:rPr>
          <w:bCs/>
          <w:szCs w:val="28"/>
        </w:rPr>
        <w:t>теории и практики применения моделей ведения аграрного бизнеса с решением практических задач и производственных ситуаций для принятия рациональных управленческих решений по организации производства на уровне мировых стандартов с использованием информационно-компьютерных и цифровых технологий</w:t>
      </w:r>
      <w:r w:rsidR="001E4BB6">
        <w:rPr>
          <w:szCs w:val="28"/>
        </w:rPr>
        <w:t>.</w:t>
      </w:r>
    </w:p>
    <w:p w14:paraId="7C967EC0" w14:textId="77777777" w:rsidR="001E4BB6" w:rsidRDefault="001E4BB6" w:rsidP="001E4BB6">
      <w:pPr>
        <w:ind w:firstLine="720"/>
        <w:rPr>
          <w:b/>
        </w:rPr>
      </w:pPr>
      <w:r w:rsidRPr="00F4761E">
        <w:t xml:space="preserve">В </w:t>
      </w:r>
      <w:r w:rsidR="00122501">
        <w:t xml:space="preserve">целом электронное учебное пособие позволит </w:t>
      </w:r>
      <w:r w:rsidR="00157FCC">
        <w:t>слушателю</w:t>
      </w:r>
      <w:r w:rsidRPr="00F4761E">
        <w:t>:</w:t>
      </w:r>
      <w:r w:rsidRPr="00F4761E">
        <w:rPr>
          <w:b/>
        </w:rPr>
        <w:t xml:space="preserve"> </w:t>
      </w:r>
    </w:p>
    <w:p w14:paraId="7C967EC1" w14:textId="77777777" w:rsidR="00157FCC" w:rsidRDefault="00157FCC" w:rsidP="00157FCC">
      <w:pPr>
        <w:tabs>
          <w:tab w:val="left" w:pos="1134"/>
        </w:tabs>
        <w:rPr>
          <w:color w:val="000000"/>
          <w:szCs w:val="28"/>
        </w:rPr>
      </w:pPr>
      <w:r w:rsidRPr="00C56EFA">
        <w:rPr>
          <w:b/>
          <w:szCs w:val="28"/>
        </w:rPr>
        <w:lastRenderedPageBreak/>
        <w:t>знать</w:t>
      </w:r>
      <w:r w:rsidRPr="00C56EFA">
        <w:rPr>
          <w:b/>
          <w:i/>
          <w:szCs w:val="28"/>
        </w:rPr>
        <w:t>:</w:t>
      </w:r>
      <w:r w:rsidRPr="00C56EFA">
        <w:rPr>
          <w:szCs w:val="28"/>
        </w:rPr>
        <w:t xml:space="preserve"> сущность</w:t>
      </w:r>
      <w:r>
        <w:rPr>
          <w:szCs w:val="28"/>
        </w:rPr>
        <w:t>,</w:t>
      </w:r>
      <w:r w:rsidRPr="00C56EFA">
        <w:rPr>
          <w:szCs w:val="28"/>
        </w:rPr>
        <w:t xml:space="preserve"> </w:t>
      </w:r>
      <w:r>
        <w:rPr>
          <w:szCs w:val="28"/>
        </w:rPr>
        <w:t>принципы, о</w:t>
      </w:r>
      <w:r w:rsidRPr="008E6F04">
        <w:rPr>
          <w:szCs w:val="28"/>
        </w:rPr>
        <w:t>бъекты, субъекты, виды и формы агробизнеса</w:t>
      </w:r>
      <w:r>
        <w:rPr>
          <w:szCs w:val="28"/>
        </w:rPr>
        <w:t>; у</w:t>
      </w:r>
      <w:r w:rsidRPr="008E6F04">
        <w:rPr>
          <w:szCs w:val="28"/>
        </w:rPr>
        <w:t>словия и принципы функционирования и развития агробизнеса</w:t>
      </w:r>
      <w:r>
        <w:rPr>
          <w:szCs w:val="28"/>
        </w:rPr>
        <w:t>; особенности г</w:t>
      </w:r>
      <w:r w:rsidRPr="008E6F04">
        <w:rPr>
          <w:szCs w:val="28"/>
        </w:rPr>
        <w:t>осударственно</w:t>
      </w:r>
      <w:r>
        <w:rPr>
          <w:szCs w:val="28"/>
        </w:rPr>
        <w:t>го</w:t>
      </w:r>
      <w:r w:rsidRPr="008E6F04">
        <w:rPr>
          <w:szCs w:val="28"/>
        </w:rPr>
        <w:t xml:space="preserve"> регулировани</w:t>
      </w:r>
      <w:r>
        <w:rPr>
          <w:szCs w:val="28"/>
        </w:rPr>
        <w:t>я</w:t>
      </w:r>
      <w:r w:rsidRPr="008E6F04">
        <w:rPr>
          <w:szCs w:val="28"/>
        </w:rPr>
        <w:t xml:space="preserve"> и поддержк</w:t>
      </w:r>
      <w:r>
        <w:rPr>
          <w:szCs w:val="28"/>
        </w:rPr>
        <w:t>и</w:t>
      </w:r>
      <w:r w:rsidRPr="008E6F04">
        <w:rPr>
          <w:szCs w:val="28"/>
        </w:rPr>
        <w:t xml:space="preserve"> агробизнеса</w:t>
      </w:r>
      <w:r>
        <w:rPr>
          <w:szCs w:val="28"/>
        </w:rPr>
        <w:t xml:space="preserve"> в Республике Беларусь и за рубежом; </w:t>
      </w:r>
      <w:r>
        <w:rPr>
          <w:color w:val="000000"/>
          <w:szCs w:val="28"/>
        </w:rPr>
        <w:t>м</w:t>
      </w:r>
      <w:r w:rsidRPr="009E0EB7">
        <w:rPr>
          <w:color w:val="000000"/>
          <w:szCs w:val="28"/>
        </w:rPr>
        <w:t>одели развития агробизнеса</w:t>
      </w:r>
      <w:r>
        <w:rPr>
          <w:color w:val="000000"/>
          <w:szCs w:val="28"/>
        </w:rPr>
        <w:t>, основанные на различных уровнях специализации;</w:t>
      </w:r>
      <w:r>
        <w:rPr>
          <w:szCs w:val="28"/>
        </w:rPr>
        <w:t> </w:t>
      </w:r>
      <w:r>
        <w:rPr>
          <w:color w:val="000000"/>
          <w:szCs w:val="28"/>
        </w:rPr>
        <w:t>элементы налоговой системы;</w:t>
      </w:r>
      <w:r>
        <w:rPr>
          <w:szCs w:val="28"/>
        </w:rPr>
        <w:t> </w:t>
      </w:r>
      <w:r>
        <w:rPr>
          <w:color w:val="000000"/>
          <w:szCs w:val="28"/>
        </w:rPr>
        <w:t>к</w:t>
      </w:r>
      <w:r w:rsidRPr="009E0EB7">
        <w:rPr>
          <w:color w:val="000000"/>
          <w:szCs w:val="28"/>
        </w:rPr>
        <w:t>лассификаци</w:t>
      </w:r>
      <w:r>
        <w:rPr>
          <w:color w:val="000000"/>
          <w:szCs w:val="28"/>
        </w:rPr>
        <w:t>ю</w:t>
      </w:r>
      <w:r w:rsidRPr="009E0EB7">
        <w:rPr>
          <w:color w:val="000000"/>
          <w:szCs w:val="28"/>
        </w:rPr>
        <w:t xml:space="preserve"> субъектов агробизнеса и понятие об организационно-правовых формах</w:t>
      </w:r>
      <w:r>
        <w:rPr>
          <w:color w:val="000000"/>
          <w:szCs w:val="28"/>
        </w:rPr>
        <w:t>;</w:t>
      </w:r>
      <w:r>
        <w:rPr>
          <w:szCs w:val="28"/>
        </w:rPr>
        <w:t> </w:t>
      </w:r>
      <w:r>
        <w:rPr>
          <w:color w:val="000000"/>
          <w:szCs w:val="28"/>
        </w:rPr>
        <w:t>этапы создания</w:t>
      </w:r>
      <w:r w:rsidRPr="00B25A94">
        <w:rPr>
          <w:color w:val="000000"/>
          <w:szCs w:val="28"/>
        </w:rPr>
        <w:t xml:space="preserve"> и регистраци</w:t>
      </w:r>
      <w:r>
        <w:rPr>
          <w:color w:val="000000"/>
          <w:szCs w:val="28"/>
        </w:rPr>
        <w:t>и</w:t>
      </w:r>
      <w:r w:rsidRPr="00B25A94">
        <w:rPr>
          <w:color w:val="000000"/>
          <w:szCs w:val="28"/>
        </w:rPr>
        <w:t xml:space="preserve"> субъектов агробизнеса</w:t>
      </w:r>
      <w:r>
        <w:rPr>
          <w:color w:val="000000"/>
          <w:szCs w:val="28"/>
        </w:rPr>
        <w:t>;</w:t>
      </w:r>
      <w:r>
        <w:rPr>
          <w:szCs w:val="28"/>
        </w:rPr>
        <w:t> </w:t>
      </w:r>
      <w:r>
        <w:rPr>
          <w:color w:val="000000"/>
          <w:szCs w:val="28"/>
        </w:rPr>
        <w:t>основные этапы бизнес-планирования предпринимательской деятельности в системе агробизнеса;</w:t>
      </w:r>
      <w:r>
        <w:rPr>
          <w:szCs w:val="28"/>
        </w:rPr>
        <w:t> </w:t>
      </w:r>
      <w:r>
        <w:rPr>
          <w:color w:val="000000"/>
          <w:szCs w:val="28"/>
        </w:rPr>
        <w:t>направления организации</w:t>
      </w:r>
      <w:r w:rsidRPr="008E6F04">
        <w:rPr>
          <w:color w:val="000000"/>
          <w:szCs w:val="28"/>
        </w:rPr>
        <w:t xml:space="preserve"> предпринимательской деятельности в системе агробизнеса</w:t>
      </w:r>
      <w:r>
        <w:rPr>
          <w:color w:val="000000"/>
          <w:szCs w:val="28"/>
        </w:rPr>
        <w:t xml:space="preserve"> (стратегическое управление, маркетинг, контроллинг, снабжение, логистика, антикризисное управление, информационный менеджмент);</w:t>
      </w:r>
      <w:r>
        <w:rPr>
          <w:szCs w:val="28"/>
        </w:rPr>
        <w:t> </w:t>
      </w:r>
      <w:r>
        <w:rPr>
          <w:color w:val="000000"/>
          <w:spacing w:val="-4"/>
          <w:szCs w:val="28"/>
        </w:rPr>
        <w:t>м</w:t>
      </w:r>
      <w:r w:rsidRPr="009E0EB7">
        <w:rPr>
          <w:color w:val="000000"/>
          <w:spacing w:val="-4"/>
          <w:szCs w:val="28"/>
        </w:rPr>
        <w:t>еханизмы нейтрализации и средства разрешения риска</w:t>
      </w:r>
      <w:r>
        <w:rPr>
          <w:color w:val="000000"/>
          <w:spacing w:val="-4"/>
          <w:szCs w:val="28"/>
        </w:rPr>
        <w:t>;</w:t>
      </w:r>
      <w:r>
        <w:rPr>
          <w:szCs w:val="28"/>
        </w:rPr>
        <w:t> </w:t>
      </w:r>
      <w:r>
        <w:rPr>
          <w:color w:val="000000"/>
          <w:spacing w:val="-4"/>
          <w:szCs w:val="28"/>
        </w:rPr>
        <w:t>п</w:t>
      </w:r>
      <w:r w:rsidRPr="009E0EB7">
        <w:rPr>
          <w:color w:val="000000"/>
          <w:spacing w:val="-4"/>
          <w:szCs w:val="28"/>
        </w:rPr>
        <w:t>оказатели экономической эффективности организаций агробизнеса</w:t>
      </w:r>
      <w:r>
        <w:rPr>
          <w:color w:val="000000"/>
          <w:spacing w:val="-4"/>
          <w:szCs w:val="28"/>
        </w:rPr>
        <w:t>;</w:t>
      </w:r>
    </w:p>
    <w:p w14:paraId="7C967EC2" w14:textId="77777777" w:rsidR="00157FCC" w:rsidRDefault="00157FCC" w:rsidP="00157FCC">
      <w:pPr>
        <w:tabs>
          <w:tab w:val="left" w:pos="0"/>
          <w:tab w:val="left" w:pos="1134"/>
        </w:tabs>
        <w:rPr>
          <w:szCs w:val="28"/>
        </w:rPr>
      </w:pPr>
      <w:r w:rsidRPr="00C56EFA">
        <w:rPr>
          <w:rFonts w:ascii="Cambria" w:hAnsi="Cambria"/>
          <w:b/>
          <w:szCs w:val="28"/>
        </w:rPr>
        <w:t>уметь:</w:t>
      </w:r>
      <w:r>
        <w:rPr>
          <w:szCs w:val="28"/>
        </w:rPr>
        <w:t xml:space="preserve"> проводить оценку внешней и внутренней среды организации агробизнеса с использованием различных видов анализа; составлять бизнес-планы создания и развития субъектов агробизнеса; разрабатывать производственные программы и финансовые планы; оценивать маркетинговые возможности организации агробизнеса; применять </w:t>
      </w:r>
      <w:r>
        <w:rPr>
          <w:color w:val="000000"/>
          <w:szCs w:val="28"/>
        </w:rPr>
        <w:t>м</w:t>
      </w:r>
      <w:r w:rsidRPr="009E0EB7">
        <w:rPr>
          <w:color w:val="000000"/>
          <w:szCs w:val="28"/>
        </w:rPr>
        <w:t>етоды диагностики банкротства организаций агробизнеса</w:t>
      </w:r>
      <w:r>
        <w:rPr>
          <w:color w:val="000000"/>
          <w:szCs w:val="28"/>
        </w:rPr>
        <w:t>;</w:t>
      </w:r>
      <w:r>
        <w:rPr>
          <w:szCs w:val="28"/>
        </w:rPr>
        <w:t> </w:t>
      </w:r>
      <w:r w:rsidRPr="00C56EFA">
        <w:rPr>
          <w:szCs w:val="28"/>
        </w:rPr>
        <w:t xml:space="preserve">определять уровень эффективности </w:t>
      </w:r>
      <w:r>
        <w:rPr>
          <w:szCs w:val="28"/>
        </w:rPr>
        <w:t>мероприятий в области контроллинга, снабжения и логистики</w:t>
      </w:r>
      <w:r w:rsidRPr="00C56EFA">
        <w:rPr>
          <w:szCs w:val="28"/>
        </w:rPr>
        <w:t>;</w:t>
      </w:r>
      <w:r>
        <w:rPr>
          <w:szCs w:val="28"/>
        </w:rPr>
        <w:t> проводить оценку</w:t>
      </w:r>
      <w:r w:rsidRPr="00C56EFA">
        <w:rPr>
          <w:szCs w:val="28"/>
        </w:rPr>
        <w:t xml:space="preserve"> </w:t>
      </w:r>
      <w:r>
        <w:rPr>
          <w:szCs w:val="28"/>
        </w:rPr>
        <w:t xml:space="preserve">экономической </w:t>
      </w:r>
      <w:r w:rsidRPr="00C56EFA">
        <w:rPr>
          <w:szCs w:val="28"/>
        </w:rPr>
        <w:t xml:space="preserve">эффективности </w:t>
      </w:r>
      <w:r w:rsidRPr="00C56EFA">
        <w:rPr>
          <w:bCs/>
          <w:iCs/>
          <w:szCs w:val="28"/>
        </w:rPr>
        <w:t>организаций</w:t>
      </w:r>
      <w:r>
        <w:rPr>
          <w:bCs/>
          <w:iCs/>
          <w:szCs w:val="28"/>
        </w:rPr>
        <w:t xml:space="preserve"> агробизнеса</w:t>
      </w:r>
      <w:r w:rsidRPr="00C56EFA">
        <w:rPr>
          <w:bCs/>
          <w:iCs/>
          <w:szCs w:val="28"/>
        </w:rPr>
        <w:t>;</w:t>
      </w:r>
      <w:r>
        <w:rPr>
          <w:szCs w:val="28"/>
        </w:rPr>
        <w:t> </w:t>
      </w:r>
      <w:r w:rsidRPr="00C56EFA">
        <w:rPr>
          <w:szCs w:val="28"/>
        </w:rPr>
        <w:t>определ</w:t>
      </w:r>
      <w:r>
        <w:rPr>
          <w:szCs w:val="28"/>
        </w:rPr>
        <w:t>ять эффективность инвестиционных проектов на всех этапах бизнес-планирования; рассчитывать эффективность цифровых технологий в агробизнесе; разрабатывать</w:t>
      </w:r>
      <w:r w:rsidRPr="00C56EFA">
        <w:rPr>
          <w:szCs w:val="28"/>
          <w:lang w:val="be-BY"/>
        </w:rPr>
        <w:t xml:space="preserve"> </w:t>
      </w:r>
      <w:r>
        <w:rPr>
          <w:szCs w:val="28"/>
          <w:lang w:val="be-BY"/>
        </w:rPr>
        <w:t>предложения по обеспечению финансового устойчивости субъектов агробизнеса</w:t>
      </w:r>
      <w:r>
        <w:rPr>
          <w:szCs w:val="28"/>
        </w:rPr>
        <w:t>;</w:t>
      </w:r>
    </w:p>
    <w:p w14:paraId="7C967EC3" w14:textId="77777777" w:rsidR="00157FCC" w:rsidRPr="002C603B" w:rsidRDefault="00157FCC" w:rsidP="00157FCC">
      <w:pPr>
        <w:tabs>
          <w:tab w:val="left" w:pos="1134"/>
        </w:tabs>
        <w:rPr>
          <w:szCs w:val="28"/>
        </w:rPr>
      </w:pPr>
      <w:r w:rsidRPr="002C603B">
        <w:rPr>
          <w:b/>
          <w:szCs w:val="28"/>
        </w:rPr>
        <w:t>иметь навыки:</w:t>
      </w:r>
      <w:r w:rsidRPr="002C603B">
        <w:rPr>
          <w:b/>
          <w:i/>
          <w:szCs w:val="28"/>
        </w:rPr>
        <w:t xml:space="preserve"> </w:t>
      </w:r>
      <w:r w:rsidRPr="002C603B">
        <w:rPr>
          <w:szCs w:val="28"/>
        </w:rPr>
        <w:t>проведения PEST-анализа, SWOT-анализа, АВС-анализа; разработки бизнес-идеи и бизнес-модели; составления бизнес-плана; </w:t>
      </w:r>
      <w:r w:rsidRPr="002C603B">
        <w:rPr>
          <w:color w:val="000000"/>
          <w:szCs w:val="28"/>
        </w:rPr>
        <w:t>комплексной системной оценки финансового состояния организаций агробизнеса.</w:t>
      </w:r>
    </w:p>
    <w:p w14:paraId="7C967EC4" w14:textId="77777777" w:rsidR="00EA480C" w:rsidRPr="002C603B" w:rsidRDefault="00EA480C" w:rsidP="001E4BB6">
      <w:pPr>
        <w:rPr>
          <w:rFonts w:cs="Times New Roman"/>
          <w:sz w:val="12"/>
          <w:szCs w:val="12"/>
        </w:rPr>
      </w:pPr>
    </w:p>
    <w:p w14:paraId="7C967EC5" w14:textId="77777777" w:rsidR="00EA480C" w:rsidRPr="00F35D8B" w:rsidRDefault="00122501" w:rsidP="00F35D8B">
      <w:pPr>
        <w:pStyle w:val="2"/>
        <w:jc w:val="center"/>
        <w:rPr>
          <w:sz w:val="28"/>
          <w:szCs w:val="28"/>
        </w:rPr>
      </w:pPr>
      <w:bookmarkStart w:id="9" w:name="_Toc203921927"/>
      <w:bookmarkStart w:id="10" w:name="_Toc203922055"/>
      <w:r w:rsidRPr="00F35D8B">
        <w:rPr>
          <w:sz w:val="28"/>
          <w:szCs w:val="28"/>
        </w:rPr>
        <w:t>3. Содержание электронного учебного пособия «</w:t>
      </w:r>
      <w:r w:rsidR="003A5D93" w:rsidRPr="00F35D8B">
        <w:rPr>
          <w:sz w:val="28"/>
          <w:szCs w:val="28"/>
        </w:rPr>
        <w:t>Агробизнес</w:t>
      </w:r>
      <w:r w:rsidRPr="00F35D8B">
        <w:rPr>
          <w:sz w:val="28"/>
          <w:szCs w:val="28"/>
        </w:rPr>
        <w:t>»</w:t>
      </w:r>
      <w:bookmarkEnd w:id="9"/>
      <w:bookmarkEnd w:id="10"/>
    </w:p>
    <w:p w14:paraId="7C967EC6" w14:textId="77777777" w:rsidR="00EA480C" w:rsidRPr="002C603B" w:rsidRDefault="00EA480C" w:rsidP="001E4BB6">
      <w:pPr>
        <w:rPr>
          <w:rFonts w:cs="Times New Roman"/>
          <w:sz w:val="12"/>
          <w:szCs w:val="12"/>
        </w:rPr>
      </w:pPr>
    </w:p>
    <w:p w14:paraId="7C967EC7" w14:textId="77777777" w:rsidR="004663F9" w:rsidRPr="00D0752F" w:rsidRDefault="00122501" w:rsidP="002C603B">
      <w:pPr>
        <w:spacing w:line="228" w:lineRule="auto"/>
        <w:rPr>
          <w:szCs w:val="28"/>
        </w:rPr>
      </w:pPr>
      <w:r>
        <w:rPr>
          <w:szCs w:val="28"/>
        </w:rPr>
        <w:t xml:space="preserve">Содержание </w:t>
      </w:r>
      <w:r w:rsidR="004663F9">
        <w:rPr>
          <w:szCs w:val="28"/>
        </w:rPr>
        <w:t>электронно</w:t>
      </w:r>
      <w:r>
        <w:rPr>
          <w:szCs w:val="28"/>
        </w:rPr>
        <w:t>го</w:t>
      </w:r>
      <w:r w:rsidR="004663F9">
        <w:rPr>
          <w:szCs w:val="28"/>
        </w:rPr>
        <w:t xml:space="preserve"> </w:t>
      </w:r>
      <w:r w:rsidR="004663F9" w:rsidRPr="00D0752F">
        <w:rPr>
          <w:szCs w:val="28"/>
        </w:rPr>
        <w:t>учебно</w:t>
      </w:r>
      <w:r>
        <w:rPr>
          <w:szCs w:val="28"/>
        </w:rPr>
        <w:t>го</w:t>
      </w:r>
      <w:r w:rsidR="004663F9" w:rsidRPr="00D0752F">
        <w:rPr>
          <w:szCs w:val="28"/>
        </w:rPr>
        <w:t xml:space="preserve"> пособи</w:t>
      </w:r>
      <w:r>
        <w:rPr>
          <w:szCs w:val="28"/>
        </w:rPr>
        <w:t xml:space="preserve">я </w:t>
      </w:r>
      <w:r w:rsidRPr="00CC1886">
        <w:t>«</w:t>
      </w:r>
      <w:r w:rsidR="003A5D93">
        <w:t>Агробизнес</w:t>
      </w:r>
      <w:r w:rsidRPr="00CC1886">
        <w:t>»</w:t>
      </w:r>
      <w:r>
        <w:t xml:space="preserve"> включает </w:t>
      </w:r>
      <w:r w:rsidR="008F2D67">
        <w:t xml:space="preserve">пять </w:t>
      </w:r>
      <w:r w:rsidR="004663F9" w:rsidRPr="00D0752F">
        <w:rPr>
          <w:szCs w:val="28"/>
        </w:rPr>
        <w:t>раздел</w:t>
      </w:r>
      <w:r w:rsidR="008F2D67">
        <w:rPr>
          <w:szCs w:val="28"/>
        </w:rPr>
        <w:t>ов</w:t>
      </w:r>
      <w:r>
        <w:rPr>
          <w:szCs w:val="28"/>
        </w:rPr>
        <w:t xml:space="preserve"> и литературу</w:t>
      </w:r>
      <w:r w:rsidR="004663F9" w:rsidRPr="00D0752F">
        <w:rPr>
          <w:szCs w:val="28"/>
        </w:rPr>
        <w:t xml:space="preserve">: </w:t>
      </w:r>
      <w:r w:rsidR="004663F9">
        <w:rPr>
          <w:szCs w:val="28"/>
        </w:rPr>
        <w:t xml:space="preserve">вступительный раздел; </w:t>
      </w:r>
      <w:r w:rsidR="000B74A5">
        <w:rPr>
          <w:szCs w:val="28"/>
        </w:rPr>
        <w:t>а</w:t>
      </w:r>
      <w:r w:rsidR="000B74A5" w:rsidRPr="009E0EB7">
        <w:rPr>
          <w:color w:val="000000"/>
          <w:szCs w:val="28"/>
        </w:rPr>
        <w:t>гробизнес в системе рыночных экономических отношений</w:t>
      </w:r>
      <w:r w:rsidR="000B74A5">
        <w:rPr>
          <w:color w:val="000000"/>
          <w:szCs w:val="28"/>
        </w:rPr>
        <w:t>; о</w:t>
      </w:r>
      <w:r w:rsidR="000B74A5" w:rsidRPr="009E0EB7">
        <w:rPr>
          <w:color w:val="000000"/>
          <w:szCs w:val="28"/>
        </w:rPr>
        <w:t xml:space="preserve">рганизационно-правовые основы </w:t>
      </w:r>
      <w:r w:rsidR="000B74A5">
        <w:rPr>
          <w:color w:val="000000"/>
          <w:szCs w:val="28"/>
        </w:rPr>
        <w:t xml:space="preserve">создания </w:t>
      </w:r>
      <w:r w:rsidR="000B74A5" w:rsidRPr="009E0EB7">
        <w:rPr>
          <w:color w:val="000000"/>
          <w:szCs w:val="28"/>
        </w:rPr>
        <w:t>агробизнеса</w:t>
      </w:r>
      <w:r w:rsidR="000B74A5">
        <w:rPr>
          <w:color w:val="000000"/>
          <w:szCs w:val="28"/>
        </w:rPr>
        <w:t>; о</w:t>
      </w:r>
      <w:r w:rsidR="000B74A5" w:rsidRPr="009E0EB7">
        <w:rPr>
          <w:color w:val="000000"/>
          <w:szCs w:val="28"/>
        </w:rPr>
        <w:t>рганизация предпринимательской деятельности в системе агробизнеса</w:t>
      </w:r>
      <w:r w:rsidR="000B74A5">
        <w:rPr>
          <w:color w:val="000000"/>
          <w:szCs w:val="28"/>
        </w:rPr>
        <w:t xml:space="preserve">; </w:t>
      </w:r>
      <w:r w:rsidR="004663F9" w:rsidRPr="00D0752F">
        <w:rPr>
          <w:szCs w:val="28"/>
        </w:rPr>
        <w:t xml:space="preserve">практический раздел. </w:t>
      </w:r>
    </w:p>
    <w:p w14:paraId="7C967EC8" w14:textId="77777777" w:rsidR="004663F9" w:rsidRDefault="004663F9" w:rsidP="002C603B">
      <w:pPr>
        <w:spacing w:line="228" w:lineRule="auto"/>
        <w:rPr>
          <w:szCs w:val="28"/>
        </w:rPr>
      </w:pPr>
      <w:r w:rsidRPr="004663F9">
        <w:rPr>
          <w:i/>
          <w:szCs w:val="28"/>
        </w:rPr>
        <w:t>Вступительный раздел</w:t>
      </w:r>
      <w:r>
        <w:rPr>
          <w:szCs w:val="28"/>
        </w:rPr>
        <w:t xml:space="preserve"> представлен титульным листом (Приложение 1)</w:t>
      </w:r>
      <w:r w:rsidR="00053615">
        <w:rPr>
          <w:szCs w:val="28"/>
        </w:rPr>
        <w:t>,</w:t>
      </w:r>
      <w:r>
        <w:rPr>
          <w:szCs w:val="28"/>
        </w:rPr>
        <w:t xml:space="preserve"> </w:t>
      </w:r>
      <w:r w:rsidR="00440D6F">
        <w:rPr>
          <w:szCs w:val="28"/>
        </w:rPr>
        <w:t>содержанием</w:t>
      </w:r>
      <w:r>
        <w:rPr>
          <w:szCs w:val="28"/>
        </w:rPr>
        <w:t xml:space="preserve"> (Приложение 2)</w:t>
      </w:r>
      <w:r w:rsidR="000B74A5">
        <w:rPr>
          <w:szCs w:val="28"/>
        </w:rPr>
        <w:t>,</w:t>
      </w:r>
      <w:r w:rsidR="00053615">
        <w:rPr>
          <w:szCs w:val="28"/>
        </w:rPr>
        <w:t xml:space="preserve"> </w:t>
      </w:r>
      <w:r w:rsidR="000B74A5">
        <w:rPr>
          <w:szCs w:val="28"/>
        </w:rPr>
        <w:t>списком сокращений и терминов, предисловием (аннотацией), введением.</w:t>
      </w:r>
    </w:p>
    <w:p w14:paraId="7C967EC9" w14:textId="77777777" w:rsidR="000B74A5" w:rsidRPr="000B74A5" w:rsidRDefault="000B74A5" w:rsidP="002C603B">
      <w:pPr>
        <w:spacing w:line="228" w:lineRule="auto"/>
        <w:rPr>
          <w:szCs w:val="28"/>
        </w:rPr>
      </w:pPr>
      <w:r w:rsidRPr="000B74A5">
        <w:rPr>
          <w:szCs w:val="28"/>
        </w:rPr>
        <w:t>В разделе «</w:t>
      </w:r>
      <w:r w:rsidRPr="000B74A5">
        <w:rPr>
          <w:i/>
          <w:szCs w:val="28"/>
        </w:rPr>
        <w:t>Агробизнес в системе рыночных экономических отношений</w:t>
      </w:r>
      <w:r w:rsidRPr="000B74A5">
        <w:rPr>
          <w:szCs w:val="28"/>
        </w:rPr>
        <w:t xml:space="preserve">» представлены теоретические и методические основы агробизнеса в системе рыночных экономических отношений. Раскрыта сущность категории «агробизнес» и принципы его построения. Обосновано соотношение рыночной экономики, бизнеса и предпринимательства, а также выделены модели развития агробизнеса в зарубежных странах. Выделены объекты, субъекты, виды и формы агробизнеса, а также деловые и социальные черты предпринимателя. На основе </w:t>
      </w:r>
      <w:r w:rsidRPr="000B74A5">
        <w:rPr>
          <w:szCs w:val="28"/>
        </w:rPr>
        <w:lastRenderedPageBreak/>
        <w:t>комплексного подхода обоснована сущность предпринимательской среды и факторы ее определяющие. Проанализирован зарубежный и отечественный опыт государственного регулирования и поддержки агробизнеса с учетом международного и национального права. Описана система налогов и сборов, объекты и субъекты налогообложения, виды налогов, методика расчетов налогов и сборов и других платежей для субъектов агробизнеса, а также процедура налогового контроля, обязанности и ответственности налогоплательщиков.</w:t>
      </w:r>
    </w:p>
    <w:p w14:paraId="7C967ECA" w14:textId="77777777" w:rsidR="000B74A5" w:rsidRPr="000B74A5" w:rsidRDefault="000B74A5" w:rsidP="002C603B">
      <w:pPr>
        <w:spacing w:line="228" w:lineRule="auto"/>
        <w:rPr>
          <w:szCs w:val="28"/>
        </w:rPr>
      </w:pPr>
      <w:r w:rsidRPr="002C603B">
        <w:rPr>
          <w:spacing w:val="-4"/>
          <w:szCs w:val="28"/>
        </w:rPr>
        <w:t>В разделе «</w:t>
      </w:r>
      <w:r w:rsidRPr="002C603B">
        <w:rPr>
          <w:i/>
          <w:spacing w:val="-4"/>
          <w:szCs w:val="28"/>
        </w:rPr>
        <w:t>Организационно-правовые основы создания агробизнеса</w:t>
      </w:r>
      <w:r w:rsidRPr="002C603B">
        <w:rPr>
          <w:spacing w:val="-4"/>
          <w:szCs w:val="28"/>
        </w:rPr>
        <w:t>» изложены права, обязанности и ответственность предпринимателя в соответствии с действующим законодательством Республики Беларусь. Представлена классификация субъектов агробизнеса и проанализированы их основные организационно-правовые формы (единоличный и коллективный агробизнес). Особое внимание уделено созданию, регистрации и функционированию крестьянских (фермерских) хозяйств в Республике Беларусь. Изложены основные этапы организации предпринимательских структур в агробизнесе, включая анализ возможностей, ресурсов и конъюнктуры рынка, подготовку учредительных документов, государственную регистрацию субъектов агробизнеса различных организационно-правовых форм. Обоснованы сущность, значение, функции, структура и основные требования к разработке бизнес-плана, производственной программы и финансового плана, а также расчет порога рентабельности и точки безубыточности продаж</w:t>
      </w:r>
      <w:r w:rsidRPr="000B74A5">
        <w:rPr>
          <w:szCs w:val="28"/>
        </w:rPr>
        <w:t>.</w:t>
      </w:r>
    </w:p>
    <w:p w14:paraId="7C967ECB" w14:textId="77777777" w:rsidR="000B74A5" w:rsidRPr="000B74A5" w:rsidRDefault="000B74A5" w:rsidP="002C603B">
      <w:pPr>
        <w:spacing w:line="228" w:lineRule="auto"/>
        <w:rPr>
          <w:szCs w:val="28"/>
        </w:rPr>
      </w:pPr>
      <w:r w:rsidRPr="000B74A5">
        <w:rPr>
          <w:szCs w:val="28"/>
        </w:rPr>
        <w:t>В разделе «</w:t>
      </w:r>
      <w:r w:rsidRPr="000B74A5">
        <w:rPr>
          <w:i/>
          <w:szCs w:val="28"/>
        </w:rPr>
        <w:t>Организация предпринимательской деятельности в системе агробизнеса</w:t>
      </w:r>
      <w:r w:rsidRPr="000B74A5">
        <w:rPr>
          <w:szCs w:val="28"/>
        </w:rPr>
        <w:t>» раскрыты особенности построения системы стратегического управления, организации маркетинга, контроллинга, снабжения и логистики в организациях агробизнеса. Представлена концепция антикризисного управления, методы диагностики банкротства организаций агробизнеса, антикризисные меры при угрозе банкротства. В соответствии с действующим законодательством выделены особенности финансового оздоровления организаций агробизнеса Республики Беларусь и процедура его проведения. Обоснованы цели и задачи информационного менеджмента в организации агробизнеса. Рассмотрена электронная коммерция как форма ведения агробизнеса. Представлена комплексная классификация рисков в агробизнесе и их характеристика. Выделены основные механизмы нейтрализации риска и средства разрешения риска. Изложена система оценки результатов деятельности организаций агробизнеса. В качестве основных показателей экономической эффективности организаций агробизнеса рассмотрены доход, прибыль и рентабельность. В соответствии с законодательством Республики Беларусь выделены показатели комплексной оценки финансового состояния (ликвидность, финансовая устойчивость, прибыльность), а также показатели оценки эффективности инвестиционных проектов. Предложен алгоритм оценки эффективности цифровых технологий в агробизнесе на разных уровнях управления (микро-, мезо- и макроуровень).</w:t>
      </w:r>
    </w:p>
    <w:p w14:paraId="7C967ECC" w14:textId="77777777" w:rsidR="004663F9" w:rsidRDefault="000B74A5" w:rsidP="002C603B">
      <w:pPr>
        <w:spacing w:line="228" w:lineRule="auto"/>
        <w:rPr>
          <w:color w:val="000000"/>
          <w:szCs w:val="28"/>
        </w:rPr>
      </w:pPr>
      <w:r w:rsidRPr="000B74A5">
        <w:rPr>
          <w:i/>
          <w:szCs w:val="28"/>
        </w:rPr>
        <w:t>Практическая часть</w:t>
      </w:r>
      <w:r w:rsidRPr="000B74A5">
        <w:rPr>
          <w:szCs w:val="28"/>
        </w:rPr>
        <w:t xml:space="preserve"> включает интеллектуальные тестовые задания, алгоритмы и варианты решения производственных ситуаций и задач, методики проведения различных видов анализа предпринимательской деятельности субъектов агробизнеса, технологии организации деловых игр</w:t>
      </w:r>
      <w:r>
        <w:rPr>
          <w:szCs w:val="28"/>
        </w:rPr>
        <w:t>, справочную информацию</w:t>
      </w:r>
      <w:r w:rsidR="005C7822">
        <w:rPr>
          <w:szCs w:val="28"/>
        </w:rPr>
        <w:t xml:space="preserve">, </w:t>
      </w:r>
      <w:r w:rsidR="005C7822">
        <w:rPr>
          <w:color w:val="000000"/>
          <w:szCs w:val="28"/>
        </w:rPr>
        <w:t>о</w:t>
      </w:r>
      <w:r w:rsidR="005C7822" w:rsidRPr="00C63188">
        <w:rPr>
          <w:color w:val="000000"/>
          <w:szCs w:val="28"/>
        </w:rPr>
        <w:t>тветы к практическим заданиям</w:t>
      </w:r>
      <w:r w:rsidR="005C7822">
        <w:rPr>
          <w:color w:val="000000"/>
          <w:szCs w:val="28"/>
        </w:rPr>
        <w:t>.</w:t>
      </w:r>
    </w:p>
    <w:p w14:paraId="7C967ECD" w14:textId="77777777" w:rsidR="00FA4657" w:rsidRPr="00D0752F" w:rsidRDefault="00FA4657" w:rsidP="000B74A5">
      <w:pPr>
        <w:rPr>
          <w:szCs w:val="28"/>
        </w:rPr>
      </w:pPr>
    </w:p>
    <w:p w14:paraId="7C967ECE" w14:textId="77777777" w:rsidR="00875BC3" w:rsidRDefault="00875BC3">
      <w:pPr>
        <w:spacing w:after="160" w:line="259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br w:type="page"/>
      </w:r>
    </w:p>
    <w:p w14:paraId="7C967ECF" w14:textId="77777777" w:rsidR="00122501" w:rsidRPr="00F35D8B" w:rsidRDefault="00122501" w:rsidP="00F35D8B">
      <w:pPr>
        <w:pStyle w:val="2"/>
        <w:jc w:val="center"/>
        <w:rPr>
          <w:sz w:val="28"/>
          <w:szCs w:val="28"/>
        </w:rPr>
      </w:pPr>
      <w:bookmarkStart w:id="11" w:name="_Toc203921928"/>
      <w:bookmarkStart w:id="12" w:name="_Toc203922056"/>
      <w:r w:rsidRPr="00F35D8B">
        <w:rPr>
          <w:sz w:val="28"/>
          <w:szCs w:val="28"/>
        </w:rPr>
        <w:lastRenderedPageBreak/>
        <w:t>4. Возможные методы и приемы организации учебной деятельности</w:t>
      </w:r>
      <w:bookmarkEnd w:id="11"/>
      <w:bookmarkEnd w:id="12"/>
    </w:p>
    <w:p w14:paraId="7C967ED0" w14:textId="77777777" w:rsidR="00122501" w:rsidRDefault="00122501" w:rsidP="001A5AC6">
      <w:pPr>
        <w:rPr>
          <w:rFonts w:cs="Times New Roman"/>
        </w:rPr>
      </w:pPr>
    </w:p>
    <w:p w14:paraId="7C967ED1" w14:textId="77777777" w:rsidR="009A22D8" w:rsidRDefault="00122501" w:rsidP="001A5AC6">
      <w:r>
        <w:rPr>
          <w:rFonts w:cs="Times New Roman"/>
        </w:rPr>
        <w:t xml:space="preserve">Принятый вначале подход к разработке электронного учебного пособия </w:t>
      </w:r>
      <w:r w:rsidRPr="00CC1886">
        <w:t>«</w:t>
      </w:r>
      <w:r w:rsidR="00FF1AE0">
        <w:t>Агробизнес</w:t>
      </w:r>
      <w:r w:rsidRPr="00CC1886">
        <w:t>»</w:t>
      </w:r>
      <w:r>
        <w:t xml:space="preserve"> способствует развитию интерактивного обучения и обеспечивает формирование у </w:t>
      </w:r>
      <w:r w:rsidR="00FF1AE0">
        <w:t xml:space="preserve">слушателей </w:t>
      </w:r>
      <w:r>
        <w:t>необходимых знаний</w:t>
      </w:r>
      <w:r w:rsidR="009A22D8">
        <w:t>, умений и навыков в области</w:t>
      </w:r>
      <w:r w:rsidR="00FF1AE0">
        <w:t xml:space="preserve"> планирования, организации и ведения агробизнеса</w:t>
      </w:r>
      <w:r w:rsidR="009A22D8">
        <w:t xml:space="preserve">. После изучения теоретических вопросов, </w:t>
      </w:r>
      <w:r w:rsidR="00FF1AE0">
        <w:t>слушателю</w:t>
      </w:r>
      <w:r w:rsidR="009A22D8">
        <w:t xml:space="preserve"> необходимо самостоятельно проконтролировать себя по предлагаемым вопросам</w:t>
      </w:r>
      <w:r w:rsidR="00FF1AE0">
        <w:t xml:space="preserve"> и</w:t>
      </w:r>
      <w:r w:rsidR="009A22D8">
        <w:t xml:space="preserve"> тестовым заданиям</w:t>
      </w:r>
      <w:r w:rsidR="00FF1AE0">
        <w:t>,</w:t>
      </w:r>
      <w:r w:rsidR="009A22D8">
        <w:t xml:space="preserve"> выполнить практические задания</w:t>
      </w:r>
      <w:r w:rsidR="00FF1AE0">
        <w:t xml:space="preserve"> и производственные ситуации</w:t>
      </w:r>
      <w:r w:rsidR="009A22D8">
        <w:t>.</w:t>
      </w:r>
    </w:p>
    <w:p w14:paraId="7C967ED2" w14:textId="77777777" w:rsidR="00122501" w:rsidRDefault="009A22D8" w:rsidP="001A5AC6">
      <w:r>
        <w:t xml:space="preserve">Предлагаемый подход к изложению материала способствует формированию полноценных знаний в начале – при изучении отдельных разделов учебной дисциплины, а в последствии – при изучении </w:t>
      </w:r>
      <w:r w:rsidR="00FF1AE0">
        <w:t xml:space="preserve">учебной </w:t>
      </w:r>
      <w:r>
        <w:t>дисциплины в целом.</w:t>
      </w:r>
    </w:p>
    <w:p w14:paraId="7C967ED3" w14:textId="77777777" w:rsidR="009A22D8" w:rsidRDefault="009A22D8" w:rsidP="001A5AC6">
      <w:pPr>
        <w:rPr>
          <w:rFonts w:cs="Times New Roman"/>
        </w:rPr>
      </w:pPr>
      <w:r>
        <w:t>Варианты форм работы с использованием электронного учебного пособия различны. Издание можно использовать не</w:t>
      </w:r>
      <w:r w:rsidR="00FF1AE0">
        <w:t xml:space="preserve">посредственно на практических </w:t>
      </w:r>
      <w:r>
        <w:t xml:space="preserve">занятиях, </w:t>
      </w:r>
      <w:r w:rsidR="00FF1AE0">
        <w:t xml:space="preserve">при проведении деловых игр, </w:t>
      </w:r>
      <w:r>
        <w:t xml:space="preserve">для самостоятельной работы, самоконтроля и контроля знаний </w:t>
      </w:r>
      <w:r w:rsidR="00FF1AE0">
        <w:t>слушателей</w:t>
      </w:r>
      <w:r>
        <w:t xml:space="preserve"> всех форм получения образования.</w:t>
      </w:r>
    </w:p>
    <w:p w14:paraId="7C967ED4" w14:textId="77777777" w:rsidR="00B16B2C" w:rsidRDefault="00B16B2C" w:rsidP="00053615"/>
    <w:p w14:paraId="7C967ED5" w14:textId="77777777" w:rsidR="00B16B2C" w:rsidRPr="00F35D8B" w:rsidRDefault="009A22D8" w:rsidP="00F35D8B">
      <w:pPr>
        <w:pStyle w:val="2"/>
        <w:jc w:val="center"/>
        <w:rPr>
          <w:sz w:val="28"/>
          <w:szCs w:val="28"/>
        </w:rPr>
      </w:pPr>
      <w:bookmarkStart w:id="13" w:name="_Toc203921929"/>
      <w:bookmarkStart w:id="14" w:name="_Toc203922057"/>
      <w:r w:rsidRPr="00F35D8B">
        <w:rPr>
          <w:sz w:val="28"/>
          <w:szCs w:val="28"/>
        </w:rPr>
        <w:t>5</w:t>
      </w:r>
      <w:r w:rsidR="00B16B2C" w:rsidRPr="00F35D8B">
        <w:rPr>
          <w:sz w:val="28"/>
          <w:szCs w:val="28"/>
        </w:rPr>
        <w:t>. Условия применения электронного учебного пособия «</w:t>
      </w:r>
      <w:r w:rsidR="008276CC" w:rsidRPr="00F35D8B">
        <w:rPr>
          <w:sz w:val="28"/>
          <w:szCs w:val="28"/>
        </w:rPr>
        <w:t>Агробизнес</w:t>
      </w:r>
      <w:r w:rsidR="00B16B2C" w:rsidRPr="00F35D8B">
        <w:rPr>
          <w:sz w:val="28"/>
          <w:szCs w:val="28"/>
        </w:rPr>
        <w:t>»</w:t>
      </w:r>
      <w:bookmarkEnd w:id="13"/>
      <w:bookmarkEnd w:id="14"/>
    </w:p>
    <w:p w14:paraId="7C967ED6" w14:textId="77777777" w:rsidR="00B16B2C" w:rsidRDefault="00B16B2C" w:rsidP="00B16B2C">
      <w:pPr>
        <w:ind w:firstLine="0"/>
        <w:jc w:val="center"/>
        <w:rPr>
          <w:b/>
        </w:rPr>
      </w:pPr>
    </w:p>
    <w:p w14:paraId="7C967ED7" w14:textId="77777777" w:rsidR="00CA6687" w:rsidRPr="002E4BBB" w:rsidRDefault="00CA6687" w:rsidP="00CA6687">
      <w:pPr>
        <w:shd w:val="clear" w:color="auto" w:fill="FFFFFF"/>
        <w:autoSpaceDE w:val="0"/>
        <w:autoSpaceDN w:val="0"/>
        <w:adjustRightInd w:val="0"/>
      </w:pPr>
      <w:r w:rsidRPr="002E4BBB">
        <w:t>Для полноценной работы с электронным учебным пособие «Агробизнес» необходимо выполнить следующие условия:</w:t>
      </w:r>
    </w:p>
    <w:p w14:paraId="7C967ED8" w14:textId="77777777" w:rsidR="00CA6687" w:rsidRPr="002E4BBB" w:rsidRDefault="00CA6687" w:rsidP="00CA6687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 </w:t>
      </w:r>
      <w:r w:rsidRPr="002E4BBB">
        <w:rPr>
          <w:b/>
          <w:bCs/>
        </w:rPr>
        <w:t>Персональный компьютер с характеристиками:</w:t>
      </w:r>
    </w:p>
    <w:p w14:paraId="7C967ED9" w14:textId="77777777" w:rsidR="00CA6687" w:rsidRPr="002E4BBB" w:rsidRDefault="00CA6687" w:rsidP="00CA6687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Минимальные системные требования: процессор Intel или AMD с тактовой частотой не ниже 2,8 ГГц;</w:t>
      </w:r>
    </w:p>
    <w:p w14:paraId="7C967EDA" w14:textId="77777777" w:rsidR="00CA6687" w:rsidRPr="002E4BBB" w:rsidRDefault="00CA6687" w:rsidP="00CA6687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>
        <w:t>Оперативная память –</w:t>
      </w:r>
      <w:r w:rsidRPr="002E4BBB">
        <w:t xml:space="preserve"> не менее 4 Гб;</w:t>
      </w:r>
    </w:p>
    <w:p w14:paraId="7C967EDB" w14:textId="77777777" w:rsidR="00CA6687" w:rsidRPr="002E4BBB" w:rsidRDefault="00CA6687" w:rsidP="00CA6687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Наличие CD-ROM (для чтения диска, если используется физический носитель).</w:t>
      </w:r>
    </w:p>
    <w:p w14:paraId="7C967EDC" w14:textId="77777777" w:rsidR="00CA6687" w:rsidRPr="002E4BBB" w:rsidRDefault="00CA6687" w:rsidP="00CA6687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 </w:t>
      </w:r>
      <w:r w:rsidRPr="002E4BBB">
        <w:rPr>
          <w:b/>
          <w:bCs/>
        </w:rPr>
        <w:t>Операционная система и программное обеспечение:</w:t>
      </w:r>
    </w:p>
    <w:p w14:paraId="7C967EDD" w14:textId="77777777" w:rsidR="00CA6687" w:rsidRPr="002E4BBB" w:rsidRDefault="00CA6687" w:rsidP="00CA6687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Windows 7/8/10/11;</w:t>
      </w:r>
    </w:p>
    <w:p w14:paraId="7C967EDE" w14:textId="77777777" w:rsidR="00CA6687" w:rsidRPr="002E4BBB" w:rsidRDefault="00CA6687" w:rsidP="00CA6687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Установленный пакет Microsoft Office не ниже версии 2010, включая PowerPoint;</w:t>
      </w:r>
    </w:p>
    <w:p w14:paraId="7C967EDF" w14:textId="77777777" w:rsidR="00CA6687" w:rsidRPr="002E4BBB" w:rsidRDefault="00CA6687" w:rsidP="00CA6687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Программа для просмотра pdf-файлов (например, Adobe Reader);</w:t>
      </w:r>
    </w:p>
    <w:p w14:paraId="7C967EE0" w14:textId="77777777" w:rsidR="00CA6687" w:rsidRPr="002E4BBB" w:rsidRDefault="00CA6687" w:rsidP="00CA6687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Медиа-проигрыватель для просмотра видео (например, Media Player Classic);</w:t>
      </w:r>
    </w:p>
    <w:p w14:paraId="7C967EE1" w14:textId="77777777" w:rsidR="00CA6687" w:rsidRPr="002E4BBB" w:rsidRDefault="00CA6687" w:rsidP="00CA6687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Интернет-браузер (например, Google Chrome).</w:t>
      </w:r>
    </w:p>
    <w:p w14:paraId="7C967EE2" w14:textId="77777777" w:rsidR="00CA6687" w:rsidRPr="002E4BBB" w:rsidRDefault="00CA6687" w:rsidP="00CA6687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 </w:t>
      </w:r>
      <w:r w:rsidRPr="002E4BBB">
        <w:rPr>
          <w:b/>
          <w:bCs/>
        </w:rPr>
        <w:t>Рабочее место:</w:t>
      </w:r>
    </w:p>
    <w:p w14:paraId="7C967EE3" w14:textId="77777777" w:rsidR="00CA6687" w:rsidRPr="002E4BBB" w:rsidRDefault="00CA6687" w:rsidP="00CA6687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Оснащенное компьютером с системными требованиями не ниже минимальных;</w:t>
      </w:r>
    </w:p>
    <w:p w14:paraId="7C967EE4" w14:textId="77777777" w:rsidR="00CA6687" w:rsidRPr="002E4BBB" w:rsidRDefault="00CA6687" w:rsidP="00CA6687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Монитор с разрешением не ниже 1024x768;</w:t>
      </w:r>
    </w:p>
    <w:p w14:paraId="7C967EE5" w14:textId="77777777" w:rsidR="00CA6687" w:rsidRPr="002E4BBB" w:rsidRDefault="00CA6687" w:rsidP="00CA6687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Мышь, клавиатура, звуковая карта, колонки или наушники.</w:t>
      </w:r>
    </w:p>
    <w:p w14:paraId="7C967EE6" w14:textId="77777777" w:rsidR="00CA6687" w:rsidRPr="002E4BBB" w:rsidRDefault="00CA6687" w:rsidP="00CA6687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 </w:t>
      </w:r>
      <w:r w:rsidRPr="002E4BBB">
        <w:rPr>
          <w:b/>
          <w:bCs/>
        </w:rPr>
        <w:t>Режим эксплуатации:</w:t>
      </w:r>
    </w:p>
    <w:p w14:paraId="7C967EE7" w14:textId="77777777" w:rsidR="00CA6687" w:rsidRPr="002E4BBB" w:rsidRDefault="00CA6687" w:rsidP="00CA6687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Чтение и ознакомление с материалами.</w:t>
      </w:r>
    </w:p>
    <w:p w14:paraId="7C967EE8" w14:textId="77777777" w:rsidR="00CA6687" w:rsidRDefault="00CA6687" w:rsidP="00CA6687">
      <w:pPr>
        <w:shd w:val="clear" w:color="auto" w:fill="FFFFFF"/>
        <w:autoSpaceDE w:val="0"/>
        <w:autoSpaceDN w:val="0"/>
        <w:adjustRightInd w:val="0"/>
      </w:pPr>
    </w:p>
    <w:p w14:paraId="7C967EE9" w14:textId="77777777" w:rsidR="00CA6687" w:rsidRPr="002E4BBB" w:rsidRDefault="00CA6687" w:rsidP="00CA6687">
      <w:pPr>
        <w:shd w:val="clear" w:color="auto" w:fill="FFFFFF"/>
        <w:autoSpaceDE w:val="0"/>
        <w:autoSpaceDN w:val="0"/>
        <w:adjustRightInd w:val="0"/>
      </w:pPr>
    </w:p>
    <w:p w14:paraId="7C967EEA" w14:textId="77777777" w:rsidR="00A157E0" w:rsidRPr="00F35D8B" w:rsidRDefault="009A22D8" w:rsidP="00F35D8B">
      <w:pPr>
        <w:pStyle w:val="2"/>
        <w:jc w:val="center"/>
        <w:rPr>
          <w:sz w:val="28"/>
          <w:szCs w:val="28"/>
        </w:rPr>
      </w:pPr>
      <w:bookmarkStart w:id="15" w:name="_Toc203921930"/>
      <w:bookmarkStart w:id="16" w:name="_Toc203922058"/>
      <w:r w:rsidRPr="00F35D8B">
        <w:rPr>
          <w:sz w:val="28"/>
          <w:szCs w:val="28"/>
        </w:rPr>
        <w:lastRenderedPageBreak/>
        <w:t>6</w:t>
      </w:r>
      <w:r w:rsidR="00A157E0" w:rsidRPr="00F35D8B">
        <w:rPr>
          <w:sz w:val="28"/>
          <w:szCs w:val="28"/>
        </w:rPr>
        <w:t>. Инструкция по запуску и эксплуатации электронного учебного пособия «</w:t>
      </w:r>
      <w:r w:rsidR="008276CC" w:rsidRPr="00F35D8B">
        <w:rPr>
          <w:sz w:val="28"/>
          <w:szCs w:val="28"/>
        </w:rPr>
        <w:t>Агробизнес</w:t>
      </w:r>
      <w:r w:rsidR="00A157E0" w:rsidRPr="00F35D8B">
        <w:rPr>
          <w:sz w:val="28"/>
          <w:szCs w:val="28"/>
        </w:rPr>
        <w:t>»</w:t>
      </w:r>
      <w:bookmarkEnd w:id="15"/>
      <w:bookmarkEnd w:id="16"/>
    </w:p>
    <w:p w14:paraId="7C967EEC" w14:textId="77777777" w:rsidR="00CA6687" w:rsidRDefault="00CA6687" w:rsidP="00CA6687">
      <w:pPr>
        <w:ind w:firstLine="0"/>
        <w:jc w:val="center"/>
        <w:rPr>
          <w:b/>
        </w:rPr>
      </w:pPr>
    </w:p>
    <w:p w14:paraId="7C967EED" w14:textId="77777777" w:rsidR="00CA6687" w:rsidRPr="000C2C02" w:rsidRDefault="00CA6687" w:rsidP="00CA6687">
      <w:pPr>
        <w:pStyle w:val="2"/>
        <w:spacing w:before="0" w:after="0"/>
        <w:rPr>
          <w:sz w:val="28"/>
          <w:szCs w:val="28"/>
        </w:rPr>
      </w:pPr>
      <w:bookmarkStart w:id="17" w:name="_Toc203921931"/>
      <w:bookmarkStart w:id="18" w:name="_Toc203922059"/>
      <w:r>
        <w:rPr>
          <w:sz w:val="28"/>
          <w:szCs w:val="28"/>
          <w:lang w:val="ru-RU"/>
        </w:rPr>
        <w:t>6.1</w:t>
      </w:r>
      <w:r w:rsidRPr="00090B03">
        <w:rPr>
          <w:sz w:val="28"/>
          <w:szCs w:val="28"/>
          <w:lang w:val="ru-RU"/>
        </w:rPr>
        <w:t> </w:t>
      </w:r>
      <w:r w:rsidRPr="00090B03">
        <w:rPr>
          <w:sz w:val="28"/>
          <w:szCs w:val="28"/>
        </w:rPr>
        <w:t>Описание файлов и папок дистрибутивного носителя</w:t>
      </w:r>
      <w:bookmarkEnd w:id="17"/>
      <w:bookmarkEnd w:id="18"/>
    </w:p>
    <w:p w14:paraId="7C967EEE" w14:textId="77777777" w:rsidR="00CA6687" w:rsidRPr="00090B03" w:rsidRDefault="00CA6687" w:rsidP="00CA6687">
      <w:pPr>
        <w:pStyle w:val="aa"/>
        <w:ind w:left="0"/>
        <w:rPr>
          <w:szCs w:val="28"/>
        </w:rPr>
      </w:pPr>
      <w:r w:rsidRPr="00090B03">
        <w:rPr>
          <w:szCs w:val="28"/>
        </w:rPr>
        <w:t>В корневом каталоге расположены следующие папки и файлы:</w:t>
      </w:r>
    </w:p>
    <w:p w14:paraId="7C967EEF" w14:textId="77777777" w:rsidR="008B58AF" w:rsidRPr="00090B03" w:rsidRDefault="008B58AF" w:rsidP="008B58AF">
      <w:pPr>
        <w:spacing w:line="259" w:lineRule="auto"/>
        <w:rPr>
          <w:rFonts w:eastAsia="Calibri"/>
          <w:b/>
          <w:bCs/>
          <w:szCs w:val="28"/>
        </w:rPr>
      </w:pPr>
      <w:r w:rsidRPr="00090B03">
        <w:rPr>
          <w:rFonts w:eastAsia="Calibri"/>
          <w:b/>
          <w:bCs/>
          <w:szCs w:val="28"/>
        </w:rPr>
        <w:t>Основные папки:</w:t>
      </w:r>
    </w:p>
    <w:p w14:paraId="7C967EF0" w14:textId="77777777" w:rsidR="008B58AF" w:rsidRPr="00090B03" w:rsidRDefault="008B58AF" w:rsidP="008B58AF">
      <w:pPr>
        <w:pStyle w:val="aa"/>
        <w:numPr>
          <w:ilvl w:val="0"/>
          <w:numId w:val="5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</w:t>
      </w:r>
      <w:r>
        <w:rPr>
          <w:szCs w:val="28"/>
        </w:rPr>
        <w:t>Агробизнес</w:t>
      </w:r>
      <w:r w:rsidRPr="00090B03">
        <w:rPr>
          <w:szCs w:val="28"/>
        </w:rPr>
        <w:t>» </w:t>
      </w:r>
      <w:r w:rsidRPr="00090B03">
        <w:t>–</w:t>
      </w:r>
      <w:r w:rsidRPr="00090B03">
        <w:rPr>
          <w:szCs w:val="28"/>
        </w:rPr>
        <w:t xml:space="preserve"> </w:t>
      </w:r>
      <w:r>
        <w:rPr>
          <w:szCs w:val="28"/>
        </w:rPr>
        <w:t xml:space="preserve">папки с файлами, </w:t>
      </w:r>
      <w:r w:rsidRPr="00090B03">
        <w:rPr>
          <w:szCs w:val="28"/>
        </w:rPr>
        <w:t>содерж</w:t>
      </w:r>
      <w:r>
        <w:rPr>
          <w:szCs w:val="28"/>
        </w:rPr>
        <w:t>ащими</w:t>
      </w:r>
      <w:r w:rsidRPr="00090B03">
        <w:rPr>
          <w:szCs w:val="28"/>
        </w:rPr>
        <w:t xml:space="preserve"> </w:t>
      </w:r>
      <w:r>
        <w:rPr>
          <w:szCs w:val="28"/>
        </w:rPr>
        <w:t xml:space="preserve">комплекс </w:t>
      </w:r>
      <w:r w:rsidRPr="00090B03">
        <w:rPr>
          <w:szCs w:val="28"/>
        </w:rPr>
        <w:t>материалы</w:t>
      </w:r>
      <w:r>
        <w:rPr>
          <w:szCs w:val="28"/>
        </w:rPr>
        <w:t xml:space="preserve"> для изучения учебной дисциплины</w:t>
      </w:r>
      <w:r w:rsidRPr="00090B03">
        <w:rPr>
          <w:szCs w:val="28"/>
        </w:rPr>
        <w:t>:</w:t>
      </w:r>
    </w:p>
    <w:p w14:paraId="7C967EF1" w14:textId="77777777" w:rsidR="008B58AF" w:rsidRPr="00090B03" w:rsidRDefault="008B58AF" w:rsidP="008B58AF">
      <w:pPr>
        <w:pStyle w:val="aa"/>
        <w:numPr>
          <w:ilvl w:val="0"/>
          <w:numId w:val="5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«Введение» </w:t>
      </w:r>
      <w:r w:rsidRPr="00090B03">
        <w:t>–</w:t>
      </w:r>
      <w:r w:rsidRPr="00090B03">
        <w:rPr>
          <w:szCs w:val="28"/>
        </w:rPr>
        <w:t xml:space="preserve"> папка с файлом</w:t>
      </w:r>
      <w:r>
        <w:rPr>
          <w:szCs w:val="28"/>
        </w:rPr>
        <w:t>, содержащим материалы</w:t>
      </w:r>
      <w:r w:rsidRPr="00090B03">
        <w:rPr>
          <w:szCs w:val="28"/>
        </w:rPr>
        <w:t xml:space="preserve"> по введению;</w:t>
      </w:r>
    </w:p>
    <w:p w14:paraId="7C967EF2" w14:textId="77777777" w:rsidR="008B58AF" w:rsidRPr="00090B03" w:rsidRDefault="008B58AF" w:rsidP="008B58AF">
      <w:pPr>
        <w:pStyle w:val="aa"/>
        <w:numPr>
          <w:ilvl w:val="0"/>
          <w:numId w:val="5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«Литература» </w:t>
      </w:r>
      <w:r w:rsidRPr="00090B03">
        <w:t>–</w:t>
      </w:r>
      <w:r w:rsidRPr="00090B03">
        <w:rPr>
          <w:szCs w:val="28"/>
        </w:rPr>
        <w:t xml:space="preserve"> папка с файлом</w:t>
      </w:r>
      <w:r>
        <w:rPr>
          <w:szCs w:val="28"/>
        </w:rPr>
        <w:t>, содержащим материалы</w:t>
      </w:r>
      <w:r w:rsidRPr="00090B03">
        <w:rPr>
          <w:szCs w:val="28"/>
        </w:rPr>
        <w:t xml:space="preserve"> по литературе;</w:t>
      </w:r>
    </w:p>
    <w:p w14:paraId="7C967EF3" w14:textId="77777777" w:rsidR="008B58AF" w:rsidRPr="00090B03" w:rsidRDefault="008B58AF" w:rsidP="008B58AF">
      <w:pPr>
        <w:pStyle w:val="aa"/>
        <w:numPr>
          <w:ilvl w:val="0"/>
          <w:numId w:val="5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«Практическая часть» </w:t>
      </w:r>
      <w:r w:rsidRPr="00090B03">
        <w:t>–</w:t>
      </w:r>
      <w:r w:rsidRPr="00090B03">
        <w:rPr>
          <w:szCs w:val="28"/>
        </w:rPr>
        <w:t xml:space="preserve"> папка</w:t>
      </w:r>
      <w:r>
        <w:rPr>
          <w:szCs w:val="28"/>
        </w:rPr>
        <w:t xml:space="preserve"> с файлами</w:t>
      </w:r>
      <w:r w:rsidRPr="00090B03">
        <w:rPr>
          <w:szCs w:val="28"/>
        </w:rPr>
        <w:t>, в которой находятся разделы и подразделы, соответствующие практическим занятиям</w:t>
      </w:r>
      <w:r>
        <w:rPr>
          <w:szCs w:val="28"/>
        </w:rPr>
        <w:t xml:space="preserve"> и занятиям в форме деловых игр</w:t>
      </w:r>
      <w:r w:rsidRPr="00090B03">
        <w:rPr>
          <w:szCs w:val="28"/>
        </w:rPr>
        <w:t xml:space="preserve">, структурированные по </w:t>
      </w:r>
      <w:r>
        <w:rPr>
          <w:szCs w:val="28"/>
        </w:rPr>
        <w:t>темам</w:t>
      </w:r>
      <w:r w:rsidRPr="00090B03">
        <w:rPr>
          <w:szCs w:val="28"/>
        </w:rPr>
        <w:t xml:space="preserve"> </w:t>
      </w:r>
      <w:r>
        <w:rPr>
          <w:szCs w:val="28"/>
        </w:rPr>
        <w:t>учебной дисциплины</w:t>
      </w:r>
      <w:r w:rsidRPr="00090B03">
        <w:rPr>
          <w:szCs w:val="28"/>
        </w:rPr>
        <w:t>;</w:t>
      </w:r>
    </w:p>
    <w:p w14:paraId="7C967EF4" w14:textId="77777777" w:rsidR="008B58AF" w:rsidRPr="00090B03" w:rsidRDefault="008B58AF" w:rsidP="008B58AF">
      <w:pPr>
        <w:pStyle w:val="aa"/>
        <w:numPr>
          <w:ilvl w:val="0"/>
          <w:numId w:val="5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«Предисловие» </w:t>
      </w:r>
      <w:r w:rsidRPr="00090B03">
        <w:t>–</w:t>
      </w:r>
      <w:r w:rsidRPr="00090B03">
        <w:rPr>
          <w:szCs w:val="28"/>
        </w:rPr>
        <w:t xml:space="preserve"> папка с файлом, содержащим предисловие к учебному </w:t>
      </w:r>
      <w:r>
        <w:rPr>
          <w:szCs w:val="28"/>
        </w:rPr>
        <w:t>пособию</w:t>
      </w:r>
      <w:r w:rsidRPr="00090B03">
        <w:rPr>
          <w:szCs w:val="28"/>
        </w:rPr>
        <w:t>.</w:t>
      </w:r>
    </w:p>
    <w:p w14:paraId="7C967EF5" w14:textId="77777777" w:rsidR="008B58AF" w:rsidRPr="00090B03" w:rsidRDefault="008B58AF" w:rsidP="008B58AF">
      <w:pPr>
        <w:pStyle w:val="aa"/>
        <w:numPr>
          <w:ilvl w:val="0"/>
          <w:numId w:val="5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«Список сокращений и терминов» </w:t>
      </w:r>
      <w:r w:rsidRPr="00090B03">
        <w:t>–</w:t>
      </w:r>
      <w:r w:rsidRPr="00090B03">
        <w:rPr>
          <w:szCs w:val="28"/>
        </w:rPr>
        <w:t xml:space="preserve"> папка с файл</w:t>
      </w:r>
      <w:r>
        <w:rPr>
          <w:szCs w:val="28"/>
        </w:rPr>
        <w:t>ом</w:t>
      </w:r>
      <w:r w:rsidRPr="00090B03">
        <w:rPr>
          <w:szCs w:val="28"/>
        </w:rPr>
        <w:t>, содержащим список используемых сокращений и терминов.</w:t>
      </w:r>
    </w:p>
    <w:p w14:paraId="7C967EF6" w14:textId="77777777" w:rsidR="008B58AF" w:rsidRPr="00090B03" w:rsidRDefault="008B58AF" w:rsidP="008B58AF">
      <w:pPr>
        <w:pStyle w:val="aa"/>
        <w:numPr>
          <w:ilvl w:val="0"/>
          <w:numId w:val="5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«Теоретическая часть» </w:t>
      </w:r>
      <w:r w:rsidRPr="00090B03">
        <w:t>–</w:t>
      </w:r>
      <w:r w:rsidRPr="00090B03">
        <w:rPr>
          <w:szCs w:val="28"/>
        </w:rPr>
        <w:t xml:space="preserve"> папка</w:t>
      </w:r>
      <w:r>
        <w:rPr>
          <w:szCs w:val="28"/>
        </w:rPr>
        <w:t xml:space="preserve"> с файлами</w:t>
      </w:r>
      <w:r w:rsidRPr="00090B03">
        <w:rPr>
          <w:szCs w:val="28"/>
        </w:rPr>
        <w:t>, в которой размещены разделы и подразделы теоретического материала, структурированные по темам учебно</w:t>
      </w:r>
      <w:r>
        <w:rPr>
          <w:szCs w:val="28"/>
        </w:rPr>
        <w:t>й дисциплины</w:t>
      </w:r>
      <w:r w:rsidRPr="00090B03">
        <w:rPr>
          <w:szCs w:val="28"/>
        </w:rPr>
        <w:t>.</w:t>
      </w:r>
    </w:p>
    <w:p w14:paraId="7C967EF7" w14:textId="77777777" w:rsidR="00CA6687" w:rsidRPr="00090B03" w:rsidRDefault="00CA6687" w:rsidP="00CA6687">
      <w:pPr>
        <w:spacing w:line="259" w:lineRule="auto"/>
        <w:rPr>
          <w:rFonts w:eastAsia="Calibri"/>
          <w:b/>
          <w:bCs/>
          <w:szCs w:val="28"/>
        </w:rPr>
      </w:pPr>
      <w:r w:rsidRPr="00090B03">
        <w:rPr>
          <w:rFonts w:eastAsia="Calibri"/>
          <w:b/>
          <w:bCs/>
          <w:szCs w:val="28"/>
        </w:rPr>
        <w:t>Файлы:</w:t>
      </w:r>
    </w:p>
    <w:p w14:paraId="7C967EF8" w14:textId="77777777" w:rsidR="00CA6687" w:rsidRPr="00090B03" w:rsidRDefault="00CA6687" w:rsidP="00CA6687">
      <w:pPr>
        <w:pStyle w:val="aa"/>
        <w:numPr>
          <w:ilvl w:val="0"/>
          <w:numId w:val="6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read.me, с описанием содержания диска и сведений по инсталляции;</w:t>
      </w:r>
    </w:p>
    <w:p w14:paraId="7C967EF9" w14:textId="77777777" w:rsidR="00CA6687" w:rsidRPr="00090B03" w:rsidRDefault="00CA6687" w:rsidP="00CA6687">
      <w:pPr>
        <w:pStyle w:val="aa"/>
        <w:numPr>
          <w:ilvl w:val="0"/>
          <w:numId w:val="6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Руководство пользователя.doc;</w:t>
      </w:r>
    </w:p>
    <w:p w14:paraId="7C967EFA" w14:textId="77777777" w:rsidR="00CA6687" w:rsidRPr="00090B03" w:rsidRDefault="00CA6687" w:rsidP="00CA6687">
      <w:pPr>
        <w:pStyle w:val="aa"/>
        <w:numPr>
          <w:ilvl w:val="0"/>
          <w:numId w:val="6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Методические рекомендации.</w:t>
      </w:r>
      <w:r w:rsidRPr="00090B03">
        <w:rPr>
          <w:szCs w:val="28"/>
          <w:lang w:val="en-US"/>
        </w:rPr>
        <w:t>doc</w:t>
      </w:r>
      <w:r w:rsidRPr="00090B03">
        <w:rPr>
          <w:szCs w:val="28"/>
        </w:rPr>
        <w:t>;</w:t>
      </w:r>
    </w:p>
    <w:p w14:paraId="7C967EFB" w14:textId="77777777" w:rsidR="00CA6687" w:rsidRPr="00090B03" w:rsidRDefault="00CA6687" w:rsidP="00CA6687">
      <w:pPr>
        <w:pStyle w:val="aa"/>
        <w:numPr>
          <w:ilvl w:val="0"/>
          <w:numId w:val="6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</w:t>
      </w:r>
      <w:bookmarkStart w:id="19" w:name="_Hlk202638221"/>
      <w:r w:rsidRPr="00090B03">
        <w:rPr>
          <w:szCs w:val="28"/>
        </w:rPr>
        <w:t>Электронное пособие Агробизнес.pptx</w:t>
      </w:r>
      <w:bookmarkEnd w:id="19"/>
      <w:r w:rsidRPr="00090B03">
        <w:rPr>
          <w:szCs w:val="28"/>
        </w:rPr>
        <w:t>» – презентация, необходимая для запуска ЭУП.</w:t>
      </w:r>
    </w:p>
    <w:p w14:paraId="7C967EFC" w14:textId="77777777" w:rsidR="00CA6687" w:rsidRDefault="00CA6687" w:rsidP="00CA6687">
      <w:pPr>
        <w:pStyle w:val="2"/>
        <w:spacing w:before="0" w:after="0"/>
        <w:rPr>
          <w:sz w:val="28"/>
          <w:szCs w:val="28"/>
          <w:lang w:val="ru-RU"/>
        </w:rPr>
      </w:pPr>
    </w:p>
    <w:p w14:paraId="7C967EFD" w14:textId="77777777" w:rsidR="00CA6687" w:rsidRPr="00090B03" w:rsidRDefault="00CA6687" w:rsidP="00CA6687">
      <w:pPr>
        <w:pStyle w:val="2"/>
        <w:spacing w:before="0" w:after="0"/>
        <w:rPr>
          <w:sz w:val="28"/>
          <w:szCs w:val="28"/>
        </w:rPr>
      </w:pPr>
      <w:bookmarkStart w:id="20" w:name="_Toc203921932"/>
      <w:bookmarkStart w:id="21" w:name="_Toc203922060"/>
      <w:r>
        <w:rPr>
          <w:sz w:val="28"/>
          <w:szCs w:val="28"/>
          <w:lang w:val="ru-RU"/>
        </w:rPr>
        <w:t>6.2</w:t>
      </w:r>
      <w:r w:rsidRPr="00090B03">
        <w:rPr>
          <w:sz w:val="28"/>
          <w:szCs w:val="28"/>
        </w:rPr>
        <w:t xml:space="preserve"> Структура разделов и подразделов</w:t>
      </w:r>
      <w:bookmarkEnd w:id="20"/>
      <w:bookmarkEnd w:id="21"/>
    </w:p>
    <w:p w14:paraId="7C967EFE" w14:textId="3ADE096E" w:rsidR="00CA6687" w:rsidRPr="00090B03" w:rsidRDefault="0002567C" w:rsidP="00CA6687">
      <w:pPr>
        <w:spacing w:line="259" w:lineRule="auto"/>
        <w:rPr>
          <w:rFonts w:eastAsia="Calibri"/>
          <w:szCs w:val="28"/>
        </w:rPr>
      </w:pPr>
      <w:hyperlink r:id="rId9" w:history="1">
        <w:r w:rsidR="00CA6687" w:rsidRPr="00666DF1">
          <w:rPr>
            <w:rStyle w:val="ab"/>
            <w:rFonts w:ascii="Calibri" w:eastAsia="Calibri" w:hAnsi="Calibri"/>
            <w:b/>
            <w:bCs/>
            <w:szCs w:val="28"/>
          </w:rPr>
          <w:t>«</w:t>
        </w:r>
        <w:r w:rsidR="00CA6687" w:rsidRPr="00666DF1">
          <w:rPr>
            <w:rStyle w:val="ab"/>
            <w:rFonts w:eastAsia="Calibri"/>
            <w:szCs w:val="28"/>
          </w:rPr>
          <w:t>Практическая часть» </w:t>
        </w:r>
      </w:hyperlink>
      <w:r w:rsidR="00CA6687" w:rsidRPr="00666DF1">
        <w:rPr>
          <w:rFonts w:eastAsia="Calibri"/>
          <w:szCs w:val="28"/>
        </w:rPr>
        <w:t>и </w:t>
      </w:r>
      <w:hyperlink r:id="rId10" w:history="1">
        <w:r w:rsidR="00CA6687" w:rsidRPr="00666DF1">
          <w:rPr>
            <w:rStyle w:val="ab"/>
            <w:rFonts w:eastAsia="Calibri"/>
            <w:szCs w:val="28"/>
          </w:rPr>
          <w:t>«Теоретическая часть» </w:t>
        </w:r>
      </w:hyperlink>
      <w:r w:rsidR="00CA6687" w:rsidRPr="00090B03">
        <w:rPr>
          <w:rFonts w:eastAsia="Calibri"/>
          <w:szCs w:val="28"/>
        </w:rPr>
        <w:t>содержат внутри себя дополнительные папки, разделы и подразделы, структурированные по темам курса. Это обеспечивает удобную навигацию и систематизацию учебных материалов по темам и разделам.</w:t>
      </w:r>
    </w:p>
    <w:p w14:paraId="7C967EFF" w14:textId="77777777" w:rsidR="00CA6687" w:rsidRDefault="00CA6687" w:rsidP="00CA6687">
      <w:pPr>
        <w:pStyle w:val="2"/>
        <w:spacing w:before="0" w:after="0"/>
        <w:rPr>
          <w:sz w:val="28"/>
          <w:szCs w:val="28"/>
        </w:rPr>
      </w:pPr>
    </w:p>
    <w:p w14:paraId="7C967F00" w14:textId="77777777" w:rsidR="00CA6687" w:rsidRPr="00090B03" w:rsidRDefault="00CA6687" w:rsidP="00CA6687">
      <w:pPr>
        <w:pStyle w:val="2"/>
        <w:spacing w:before="0" w:after="0"/>
        <w:rPr>
          <w:sz w:val="28"/>
          <w:szCs w:val="28"/>
        </w:rPr>
      </w:pPr>
      <w:bookmarkStart w:id="22" w:name="_Toc203921933"/>
      <w:bookmarkStart w:id="23" w:name="_Toc203922061"/>
      <w:r>
        <w:rPr>
          <w:sz w:val="28"/>
          <w:szCs w:val="28"/>
          <w:lang w:val="ru-RU"/>
        </w:rPr>
        <w:t>6.</w:t>
      </w:r>
      <w:r w:rsidRPr="00090B03">
        <w:rPr>
          <w:sz w:val="28"/>
          <w:szCs w:val="28"/>
        </w:rPr>
        <w:t>3 Инсталляция и запуск</w:t>
      </w:r>
      <w:bookmarkEnd w:id="22"/>
      <w:bookmarkEnd w:id="23"/>
    </w:p>
    <w:p w14:paraId="7C967F01" w14:textId="77777777" w:rsidR="00CA6687" w:rsidRDefault="00CA6687" w:rsidP="00CA6687">
      <w:pPr>
        <w:spacing w:line="259" w:lineRule="auto"/>
        <w:rPr>
          <w:rFonts w:eastAsia="Calibri"/>
          <w:szCs w:val="28"/>
        </w:rPr>
      </w:pPr>
      <w:r w:rsidRPr="00090B03">
        <w:rPr>
          <w:rFonts w:eastAsia="Calibri"/>
          <w:szCs w:val="28"/>
        </w:rPr>
        <w:t>ЭУП не требует предварительной установки. Работа с программой возможна непосредственно с диска. Для работы без диска рекомендуется скопировать все файлы на жесткий диск. Для запуска используйте файл «Электронное пособие Агробизнес.pptx» или другой файл презентации из набора.</w:t>
      </w:r>
    </w:p>
    <w:p w14:paraId="7C967F02" w14:textId="77777777" w:rsidR="00CA6687" w:rsidRPr="00090B03" w:rsidRDefault="00CA6687" w:rsidP="00CA6687">
      <w:pPr>
        <w:spacing w:line="259" w:lineRule="auto"/>
        <w:rPr>
          <w:rFonts w:eastAsia="Calibri"/>
          <w:szCs w:val="28"/>
        </w:rPr>
      </w:pPr>
    </w:p>
    <w:p w14:paraId="7C967F03" w14:textId="77777777" w:rsidR="00CA6687" w:rsidRPr="00F35D8B" w:rsidRDefault="00CA6687" w:rsidP="00E621D9">
      <w:pPr>
        <w:pStyle w:val="2"/>
        <w:rPr>
          <w:sz w:val="28"/>
          <w:szCs w:val="28"/>
        </w:rPr>
      </w:pPr>
      <w:bookmarkStart w:id="24" w:name="_Toc203921934"/>
      <w:bookmarkStart w:id="25" w:name="_Toc203922062"/>
      <w:r w:rsidRPr="00F35D8B">
        <w:rPr>
          <w:sz w:val="28"/>
          <w:szCs w:val="28"/>
        </w:rPr>
        <w:lastRenderedPageBreak/>
        <w:t>6.4 Удаление (деинсталляция)</w:t>
      </w:r>
      <w:bookmarkEnd w:id="24"/>
      <w:bookmarkEnd w:id="25"/>
    </w:p>
    <w:p w14:paraId="7C967F04" w14:textId="77777777" w:rsidR="00CA6687" w:rsidRPr="00090B03" w:rsidRDefault="00CA6687" w:rsidP="00CA6687">
      <w:pPr>
        <w:spacing w:line="259" w:lineRule="auto"/>
        <w:rPr>
          <w:rFonts w:eastAsia="Calibri"/>
          <w:szCs w:val="28"/>
        </w:rPr>
      </w:pPr>
      <w:r w:rsidRPr="00090B03">
        <w:rPr>
          <w:rFonts w:eastAsia="Calibri"/>
          <w:szCs w:val="28"/>
        </w:rPr>
        <w:t>Для удаления ЭУП достаточно удалить папку, в которую были скопированы все файлы с диска.</w:t>
      </w:r>
      <w:bookmarkStart w:id="26" w:name="_Toc416181616"/>
      <w:bookmarkStart w:id="27" w:name="_Toc451007898"/>
      <w:bookmarkStart w:id="28" w:name="_Toc168249172"/>
    </w:p>
    <w:p w14:paraId="7C967F05" w14:textId="77777777" w:rsidR="00CA6687" w:rsidRPr="00E621D9" w:rsidRDefault="00CA6687" w:rsidP="00E621D9">
      <w:pPr>
        <w:pStyle w:val="2"/>
        <w:rPr>
          <w:sz w:val="28"/>
          <w:szCs w:val="28"/>
        </w:rPr>
      </w:pPr>
      <w:bookmarkStart w:id="29" w:name="_Toc203922063"/>
      <w:r w:rsidRPr="00E621D9">
        <w:rPr>
          <w:sz w:val="28"/>
          <w:szCs w:val="28"/>
        </w:rPr>
        <w:t xml:space="preserve">6.5 Порядок работы </w:t>
      </w:r>
      <w:bookmarkEnd w:id="26"/>
      <w:r w:rsidRPr="00E621D9">
        <w:rPr>
          <w:sz w:val="28"/>
          <w:szCs w:val="28"/>
        </w:rPr>
        <w:t xml:space="preserve">пользователя с </w:t>
      </w:r>
      <w:bookmarkEnd w:id="27"/>
      <w:r w:rsidRPr="00E621D9">
        <w:rPr>
          <w:sz w:val="28"/>
          <w:szCs w:val="28"/>
        </w:rPr>
        <w:t>ЭУ</w:t>
      </w:r>
      <w:bookmarkEnd w:id="28"/>
      <w:r w:rsidRPr="00E621D9">
        <w:rPr>
          <w:sz w:val="28"/>
          <w:szCs w:val="28"/>
        </w:rPr>
        <w:t>П</w:t>
      </w:r>
      <w:bookmarkEnd w:id="29"/>
    </w:p>
    <w:p w14:paraId="7C967F06" w14:textId="77777777" w:rsidR="00CA6687" w:rsidRPr="00330666" w:rsidRDefault="00CA6687" w:rsidP="00CA6687">
      <w:pPr>
        <w:pStyle w:val="aa"/>
        <w:ind w:left="0"/>
        <w:rPr>
          <w:szCs w:val="28"/>
        </w:rPr>
      </w:pPr>
      <w:r w:rsidRPr="00330666">
        <w:rPr>
          <w:szCs w:val="28"/>
        </w:rPr>
        <w:t>Для запуска ЭУП следует воспользоваться файлом «Электронное пособие Агробизнес.pptx». При этом попадаем на главный экран титульного листа (рис</w:t>
      </w:r>
      <w:r>
        <w:rPr>
          <w:szCs w:val="28"/>
        </w:rPr>
        <w:t>унок</w:t>
      </w:r>
      <w:r w:rsidRPr="00330666">
        <w:rPr>
          <w:szCs w:val="28"/>
        </w:rPr>
        <w:t xml:space="preserve"> 1), откуда осуществляется переход к структурным частям ЭУИ щелчком по ссылке:</w:t>
      </w:r>
    </w:p>
    <w:p w14:paraId="7C967F07" w14:textId="64918143" w:rsidR="00CA6687" w:rsidRPr="00330666" w:rsidRDefault="0002567C" w:rsidP="00CA6687">
      <w:pPr>
        <w:pStyle w:val="aa"/>
        <w:ind w:left="0"/>
        <w:rPr>
          <w:szCs w:val="28"/>
        </w:rPr>
      </w:pPr>
      <w:hyperlink r:id="rId11" w:history="1">
        <w:r w:rsidR="00CA6687" w:rsidRPr="00666DF1">
          <w:rPr>
            <w:rStyle w:val="ab"/>
            <w:szCs w:val="28"/>
          </w:rPr>
          <w:t>- Теоретическая часть</w:t>
        </w:r>
      </w:hyperlink>
      <w:r w:rsidR="00CA6687" w:rsidRPr="00330666">
        <w:rPr>
          <w:rStyle w:val="ab"/>
          <w:szCs w:val="28"/>
        </w:rPr>
        <w:t xml:space="preserve"> </w:t>
      </w:r>
      <w:r w:rsidR="00CA6687" w:rsidRPr="00330666">
        <w:rPr>
          <w:szCs w:val="28"/>
        </w:rPr>
        <w:t>– осуществляет переход к окну для вызова учебных материалов по темам лекций (рис</w:t>
      </w:r>
      <w:r w:rsidR="00CA6687">
        <w:rPr>
          <w:szCs w:val="28"/>
        </w:rPr>
        <w:t>унок</w:t>
      </w:r>
      <w:r w:rsidR="00CA6687" w:rsidRPr="00330666">
        <w:rPr>
          <w:szCs w:val="28"/>
        </w:rPr>
        <w:t xml:space="preserve"> 2);</w:t>
      </w:r>
    </w:p>
    <w:p w14:paraId="7C967F08" w14:textId="18D02729" w:rsidR="00CA6687" w:rsidRPr="00330666" w:rsidRDefault="0002567C" w:rsidP="00CA6687">
      <w:pPr>
        <w:pStyle w:val="aa"/>
        <w:ind w:left="0"/>
        <w:rPr>
          <w:szCs w:val="28"/>
        </w:rPr>
      </w:pPr>
      <w:hyperlink r:id="rId12" w:history="1">
        <w:r w:rsidR="00CA6687" w:rsidRPr="00666DF1">
          <w:rPr>
            <w:rStyle w:val="ab"/>
            <w:szCs w:val="28"/>
          </w:rPr>
          <w:t>- Практическая часть</w:t>
        </w:r>
      </w:hyperlink>
      <w:r w:rsidR="00CA6687" w:rsidRPr="00330666">
        <w:rPr>
          <w:szCs w:val="28"/>
        </w:rPr>
        <w:t xml:space="preserve"> – осуществляет переход к окну для вызова учебных материалов по практическим занятиям.</w:t>
      </w:r>
    </w:p>
    <w:p w14:paraId="7C967F09" w14:textId="77777777" w:rsidR="00CA6687" w:rsidRPr="00330666" w:rsidRDefault="00CA6687" w:rsidP="00CA6687">
      <w:pPr>
        <w:pStyle w:val="aa"/>
        <w:ind w:left="0"/>
        <w:rPr>
          <w:sz w:val="24"/>
          <w:szCs w:val="24"/>
        </w:rPr>
      </w:pPr>
    </w:p>
    <w:p w14:paraId="7C967F0A" w14:textId="77777777" w:rsidR="00CA6687" w:rsidRPr="0023499F" w:rsidRDefault="00CA6687" w:rsidP="00CA6687">
      <w:pPr>
        <w:pStyle w:val="aa"/>
        <w:ind w:left="0"/>
        <w:rPr>
          <w:sz w:val="24"/>
          <w:szCs w:val="24"/>
          <w:highlight w:val="yellow"/>
        </w:rPr>
      </w:pPr>
      <w:r w:rsidRPr="00E92FED">
        <w:rPr>
          <w:noProof/>
          <w:sz w:val="24"/>
          <w:szCs w:val="24"/>
          <w:lang w:eastAsia="ru-RU"/>
        </w:rPr>
        <w:drawing>
          <wp:inline distT="0" distB="0" distL="0" distR="0" wp14:anchorId="7C967F1E" wp14:editId="7C967F1F">
            <wp:extent cx="5319395" cy="4055110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395" cy="405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67F0B" w14:textId="77777777" w:rsidR="00CA6687" w:rsidRPr="00041EB4" w:rsidRDefault="00CA6687" w:rsidP="00CA6687">
      <w:pPr>
        <w:shd w:val="clear" w:color="auto" w:fill="FFFFFF"/>
        <w:autoSpaceDE w:val="0"/>
        <w:autoSpaceDN w:val="0"/>
        <w:adjustRightInd w:val="0"/>
        <w:rPr>
          <w:b/>
          <w:szCs w:val="28"/>
        </w:rPr>
      </w:pPr>
    </w:p>
    <w:p w14:paraId="7C967F0C" w14:textId="77777777" w:rsidR="00CA6687" w:rsidRPr="000C2C02" w:rsidRDefault="00CA6687" w:rsidP="00CA6687">
      <w:pPr>
        <w:shd w:val="clear" w:color="auto" w:fill="FFFFFF"/>
        <w:autoSpaceDE w:val="0"/>
        <w:autoSpaceDN w:val="0"/>
        <w:adjustRightInd w:val="0"/>
        <w:jc w:val="center"/>
        <w:rPr>
          <w:b/>
          <w:i/>
        </w:rPr>
      </w:pPr>
      <w:r w:rsidRPr="000C2C02">
        <w:rPr>
          <w:b/>
          <w:i/>
        </w:rPr>
        <w:t>Рисунок 1. Главный экран титульного листа</w:t>
      </w:r>
    </w:p>
    <w:p w14:paraId="7C967F0D" w14:textId="77777777" w:rsidR="00CA6687" w:rsidRPr="000C2C02" w:rsidRDefault="00CA6687" w:rsidP="00CA6687">
      <w:pPr>
        <w:shd w:val="clear" w:color="auto" w:fill="FFFFFF"/>
        <w:autoSpaceDE w:val="0"/>
        <w:autoSpaceDN w:val="0"/>
        <w:adjustRightInd w:val="0"/>
        <w:jc w:val="center"/>
      </w:pPr>
    </w:p>
    <w:p w14:paraId="7C967F0E" w14:textId="77777777" w:rsidR="00CA6687" w:rsidRPr="000C2C02" w:rsidRDefault="00CA6687" w:rsidP="00CA6687">
      <w:pPr>
        <w:pStyle w:val="aa"/>
        <w:ind w:left="0"/>
        <w:rPr>
          <w:szCs w:val="28"/>
        </w:rPr>
      </w:pPr>
      <w:r w:rsidRPr="000C2C02">
        <w:rPr>
          <w:szCs w:val="28"/>
        </w:rPr>
        <w:t xml:space="preserve">По каждой теме лекции материал структурирован в последовательности: название темы, перечень вопросов темы, актуальность темы, изложение содержания каждого вопроса темы, краткие теоретические сведения, контрольные вопросы, приложения, в которых содержатся справочные данные. Для удобства перехода по структурным частям выполнены закладки и гиперссылки (рис. 2). </w:t>
      </w:r>
    </w:p>
    <w:p w14:paraId="7C967F0F" w14:textId="77777777" w:rsidR="00CA6687" w:rsidRPr="000C2C02" w:rsidRDefault="00CA6687" w:rsidP="00CA6687">
      <w:pPr>
        <w:pStyle w:val="aa"/>
        <w:ind w:left="0"/>
        <w:rPr>
          <w:szCs w:val="28"/>
        </w:rPr>
      </w:pPr>
    </w:p>
    <w:p w14:paraId="7C967F10" w14:textId="77777777" w:rsidR="00CA6687" w:rsidRPr="00041EB4" w:rsidRDefault="00CA6687" w:rsidP="00CA6687">
      <w:pPr>
        <w:shd w:val="clear" w:color="auto" w:fill="FFFFFF"/>
        <w:autoSpaceDE w:val="0"/>
        <w:autoSpaceDN w:val="0"/>
        <w:adjustRightInd w:val="0"/>
        <w:jc w:val="center"/>
      </w:pPr>
    </w:p>
    <w:p w14:paraId="7C967F11" w14:textId="77777777" w:rsidR="00CA6687" w:rsidRDefault="00CA6687" w:rsidP="00CA6687">
      <w:pPr>
        <w:shd w:val="clear" w:color="auto" w:fill="FFFFFF"/>
        <w:autoSpaceDE w:val="0"/>
        <w:autoSpaceDN w:val="0"/>
        <w:adjustRightInd w:val="0"/>
        <w:jc w:val="center"/>
        <w:rPr>
          <w:highlight w:val="yellow"/>
        </w:rPr>
      </w:pPr>
      <w:r w:rsidRPr="008A1DE0">
        <w:rPr>
          <w:noProof/>
          <w:lang w:eastAsia="ru-RU"/>
        </w:rPr>
        <w:lastRenderedPageBreak/>
        <w:drawing>
          <wp:inline distT="0" distB="0" distL="0" distR="0" wp14:anchorId="7C967F20" wp14:editId="7C967F21">
            <wp:extent cx="5502275" cy="412686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412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67F12" w14:textId="77777777" w:rsidR="00CA6687" w:rsidRDefault="00CA6687" w:rsidP="00CA6687">
      <w:pPr>
        <w:shd w:val="clear" w:color="auto" w:fill="FFFFFF"/>
        <w:autoSpaceDE w:val="0"/>
        <w:autoSpaceDN w:val="0"/>
        <w:adjustRightInd w:val="0"/>
        <w:jc w:val="center"/>
        <w:rPr>
          <w:highlight w:val="yellow"/>
        </w:rPr>
      </w:pPr>
    </w:p>
    <w:p w14:paraId="7C967F13" w14:textId="77777777" w:rsidR="00CA6687" w:rsidRPr="000C2C02" w:rsidRDefault="00CA6687" w:rsidP="00CA6687">
      <w:pPr>
        <w:jc w:val="center"/>
        <w:rPr>
          <w:b/>
          <w:i/>
          <w:noProof/>
        </w:rPr>
      </w:pPr>
      <w:r w:rsidRPr="000C2C02">
        <w:rPr>
          <w:b/>
          <w:i/>
          <w:noProof/>
        </w:rPr>
        <w:t xml:space="preserve">Рисунок 2. Экран вызова учебных материалов по темам </w:t>
      </w:r>
    </w:p>
    <w:p w14:paraId="7C967F14" w14:textId="77777777" w:rsidR="00CA6687" w:rsidRPr="00041EB4" w:rsidRDefault="00CA6687" w:rsidP="00CA6687">
      <w:pPr>
        <w:shd w:val="clear" w:color="auto" w:fill="FFFFFF"/>
        <w:autoSpaceDE w:val="0"/>
        <w:autoSpaceDN w:val="0"/>
        <w:adjustRightInd w:val="0"/>
        <w:jc w:val="center"/>
        <w:rPr>
          <w:b/>
          <w:szCs w:val="28"/>
        </w:rPr>
      </w:pPr>
    </w:p>
    <w:p w14:paraId="7C967F15" w14:textId="77777777" w:rsidR="00022583" w:rsidRPr="00E621D9" w:rsidRDefault="009A22D8" w:rsidP="00E621D9">
      <w:pPr>
        <w:pStyle w:val="2"/>
        <w:jc w:val="center"/>
        <w:rPr>
          <w:sz w:val="28"/>
          <w:szCs w:val="28"/>
        </w:rPr>
      </w:pPr>
      <w:bookmarkStart w:id="30" w:name="_Toc203922064"/>
      <w:r w:rsidRPr="00E621D9">
        <w:rPr>
          <w:sz w:val="28"/>
          <w:szCs w:val="28"/>
        </w:rPr>
        <w:t>7</w:t>
      </w:r>
      <w:r w:rsidR="002C2A84" w:rsidRPr="00E621D9">
        <w:rPr>
          <w:sz w:val="28"/>
          <w:szCs w:val="28"/>
        </w:rPr>
        <w:t>. Координаты службы поддержки</w:t>
      </w:r>
      <w:bookmarkEnd w:id="30"/>
    </w:p>
    <w:p w14:paraId="679008A5" w14:textId="77777777" w:rsidR="002C603B" w:rsidRDefault="002C603B" w:rsidP="005107C5"/>
    <w:p w14:paraId="7C967F17" w14:textId="62A82493" w:rsidR="0014660F" w:rsidRDefault="002C2A84" w:rsidP="005107C5">
      <w:r>
        <w:t>Почтовый адрес:</w:t>
      </w:r>
      <w:r w:rsidR="0014660F">
        <w:t xml:space="preserve"> 220012, г. Минск, проспект Независимости, 99, учреждение образования «Белорусский государственный аграрный технический университет», кафедра</w:t>
      </w:r>
      <w:r w:rsidR="008276CC">
        <w:t xml:space="preserve"> инновационного развития АПК института повышения квалификации и переподготовки кадров АПК</w:t>
      </w:r>
      <w:r w:rsidR="0014660F">
        <w:t xml:space="preserve">. </w:t>
      </w:r>
    </w:p>
    <w:p w14:paraId="7C967F18" w14:textId="77777777" w:rsidR="002C2A84" w:rsidRPr="002C2A84" w:rsidRDefault="002C2A84" w:rsidP="005107C5">
      <w:pPr>
        <w:rPr>
          <w:u w:val="single"/>
        </w:rPr>
      </w:pPr>
      <w:r>
        <w:t>Адрес сайта</w:t>
      </w:r>
      <w:r w:rsidRPr="002C2A84">
        <w:t xml:space="preserve">: </w:t>
      </w:r>
      <w:r w:rsidR="008276CC" w:rsidRPr="008276CC">
        <w:t>https://www.bsatu.by/ru/institut-povysheniya-kvalifikacii-i-perepodgotovki-kadrov-apk/kafedra-innovacionnogo-razvitiya-apk</w:t>
      </w:r>
      <w:r w:rsidR="004279D9">
        <w:t xml:space="preserve"> </w:t>
      </w:r>
    </w:p>
    <w:p w14:paraId="7C967F19" w14:textId="77777777" w:rsidR="002C2A84" w:rsidRDefault="002C2A84" w:rsidP="002C2A84">
      <w:r>
        <w:t xml:space="preserve">Телефон: 8(017) </w:t>
      </w:r>
      <w:r w:rsidR="008276CC">
        <w:t>318 91 04</w:t>
      </w:r>
    </w:p>
    <w:p w14:paraId="7C967F1A" w14:textId="77777777" w:rsidR="0014660F" w:rsidRDefault="0014660F" w:rsidP="002C2A84">
      <w:r>
        <w:t xml:space="preserve">Контактное лицо: </w:t>
      </w:r>
      <w:r w:rsidR="008276CC">
        <w:t>Киреенко Наталья Владимировна (+375 29 685 96 38</w:t>
      </w:r>
      <w:r>
        <w:t>)</w:t>
      </w:r>
    </w:p>
    <w:p w14:paraId="7C967F1B" w14:textId="77777777" w:rsidR="00022583" w:rsidRPr="00022583" w:rsidRDefault="00022583" w:rsidP="00F93A67">
      <w:pPr>
        <w:rPr>
          <w:b/>
          <w:i/>
          <w:sz w:val="24"/>
          <w:szCs w:val="24"/>
        </w:rPr>
      </w:pPr>
    </w:p>
    <w:sectPr w:rsidR="00022583" w:rsidRPr="00022583" w:rsidSect="00F93A67">
      <w:headerReference w:type="default" r:id="rId15"/>
      <w:footerReference w:type="default" r:id="rId16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D62E8" w14:textId="77777777" w:rsidR="0002567C" w:rsidRDefault="0002567C" w:rsidP="00643DB4">
      <w:r>
        <w:separator/>
      </w:r>
    </w:p>
  </w:endnote>
  <w:endnote w:type="continuationSeparator" w:id="0">
    <w:p w14:paraId="7FFA6407" w14:textId="77777777" w:rsidR="0002567C" w:rsidRDefault="0002567C" w:rsidP="00643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0439615"/>
      <w:docPartObj>
        <w:docPartGallery w:val="Page Numbers (Bottom of Page)"/>
        <w:docPartUnique/>
      </w:docPartObj>
    </w:sdtPr>
    <w:sdtEndPr/>
    <w:sdtContent>
      <w:p w14:paraId="7C967F27" w14:textId="70B46814" w:rsidR="00A157E0" w:rsidRDefault="00A157E0" w:rsidP="00643DB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A0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112A4" w14:textId="77777777" w:rsidR="0002567C" w:rsidRDefault="0002567C" w:rsidP="00643DB4">
      <w:r>
        <w:separator/>
      </w:r>
    </w:p>
  </w:footnote>
  <w:footnote w:type="continuationSeparator" w:id="0">
    <w:p w14:paraId="25119677" w14:textId="77777777" w:rsidR="0002567C" w:rsidRDefault="0002567C" w:rsidP="00643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67F26" w14:textId="77777777" w:rsidR="00A157E0" w:rsidRPr="003A54A4" w:rsidRDefault="008E5D4C" w:rsidP="003A54A4">
    <w:pPr>
      <w:pStyle w:val="a6"/>
      <w:ind w:firstLine="0"/>
      <w:rPr>
        <w:sz w:val="24"/>
        <w:szCs w:val="24"/>
      </w:rPr>
    </w:pPr>
    <w:r>
      <w:rPr>
        <w:sz w:val="24"/>
        <w:szCs w:val="24"/>
      </w:rPr>
      <w:t>Методические рекомендации</w:t>
    </w:r>
    <w:r w:rsidR="00A157E0">
      <w:rPr>
        <w:sz w:val="24"/>
        <w:szCs w:val="24"/>
      </w:rPr>
      <w:t xml:space="preserve"> ЭУП </w:t>
    </w:r>
    <w:r w:rsidR="006B18BF">
      <w:rPr>
        <w:sz w:val="24"/>
        <w:szCs w:val="24"/>
      </w:rPr>
      <w:t>Агробизнес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93036"/>
    <w:multiLevelType w:val="multilevel"/>
    <w:tmpl w:val="9B4AD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676EF2"/>
    <w:multiLevelType w:val="multilevel"/>
    <w:tmpl w:val="F2228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1EB4567"/>
    <w:multiLevelType w:val="hybridMultilevel"/>
    <w:tmpl w:val="89EEE044"/>
    <w:lvl w:ilvl="0" w:tplc="9EDE3054">
      <w:start w:val="4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546135"/>
    <w:multiLevelType w:val="multilevel"/>
    <w:tmpl w:val="D27A0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9CB4845"/>
    <w:multiLevelType w:val="hybridMultilevel"/>
    <w:tmpl w:val="6B32D5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A211D75"/>
    <w:multiLevelType w:val="hybridMultilevel"/>
    <w:tmpl w:val="6C7A015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13"/>
    <w:rsid w:val="00022583"/>
    <w:rsid w:val="0002567C"/>
    <w:rsid w:val="00053615"/>
    <w:rsid w:val="0007406D"/>
    <w:rsid w:val="00094CF4"/>
    <w:rsid w:val="000A4970"/>
    <w:rsid w:val="000B6DE4"/>
    <w:rsid w:val="000B74A5"/>
    <w:rsid w:val="00122501"/>
    <w:rsid w:val="00136B48"/>
    <w:rsid w:val="0014660F"/>
    <w:rsid w:val="00157FCC"/>
    <w:rsid w:val="001A5AC6"/>
    <w:rsid w:val="001C18C3"/>
    <w:rsid w:val="001C488C"/>
    <w:rsid w:val="001C72A9"/>
    <w:rsid w:val="001E2E59"/>
    <w:rsid w:val="001E4BB6"/>
    <w:rsid w:val="0021096C"/>
    <w:rsid w:val="002227C0"/>
    <w:rsid w:val="00260A0B"/>
    <w:rsid w:val="002716A7"/>
    <w:rsid w:val="0028303E"/>
    <w:rsid w:val="0028683A"/>
    <w:rsid w:val="002A5648"/>
    <w:rsid w:val="002C2A84"/>
    <w:rsid w:val="002C603B"/>
    <w:rsid w:val="002D5A8C"/>
    <w:rsid w:val="002E1E02"/>
    <w:rsid w:val="003024D0"/>
    <w:rsid w:val="003433AB"/>
    <w:rsid w:val="003A54A4"/>
    <w:rsid w:val="003A5D93"/>
    <w:rsid w:val="003D1305"/>
    <w:rsid w:val="003D7CA1"/>
    <w:rsid w:val="003F0578"/>
    <w:rsid w:val="0040484F"/>
    <w:rsid w:val="004279D9"/>
    <w:rsid w:val="00440D6F"/>
    <w:rsid w:val="004663F9"/>
    <w:rsid w:val="00472754"/>
    <w:rsid w:val="00495713"/>
    <w:rsid w:val="004C6249"/>
    <w:rsid w:val="004D5613"/>
    <w:rsid w:val="005107C5"/>
    <w:rsid w:val="005631EC"/>
    <w:rsid w:val="005C1EDF"/>
    <w:rsid w:val="005C7822"/>
    <w:rsid w:val="005E186C"/>
    <w:rsid w:val="005F0C50"/>
    <w:rsid w:val="00637B63"/>
    <w:rsid w:val="00643DB4"/>
    <w:rsid w:val="00666DF1"/>
    <w:rsid w:val="006806F2"/>
    <w:rsid w:val="006B18BF"/>
    <w:rsid w:val="006C4FA3"/>
    <w:rsid w:val="006E32DE"/>
    <w:rsid w:val="007104AB"/>
    <w:rsid w:val="00732D0B"/>
    <w:rsid w:val="00764167"/>
    <w:rsid w:val="00776DB4"/>
    <w:rsid w:val="00783800"/>
    <w:rsid w:val="007B6E55"/>
    <w:rsid w:val="007E7439"/>
    <w:rsid w:val="00817E93"/>
    <w:rsid w:val="008276CC"/>
    <w:rsid w:val="00843A04"/>
    <w:rsid w:val="00875BC3"/>
    <w:rsid w:val="00876472"/>
    <w:rsid w:val="008B58AF"/>
    <w:rsid w:val="008E5D4C"/>
    <w:rsid w:val="008F2D67"/>
    <w:rsid w:val="00946D6E"/>
    <w:rsid w:val="00956F15"/>
    <w:rsid w:val="009858DC"/>
    <w:rsid w:val="00996AB9"/>
    <w:rsid w:val="009A22D8"/>
    <w:rsid w:val="009D4398"/>
    <w:rsid w:val="009D724F"/>
    <w:rsid w:val="009F23FF"/>
    <w:rsid w:val="00A0379A"/>
    <w:rsid w:val="00A13D89"/>
    <w:rsid w:val="00A157E0"/>
    <w:rsid w:val="00A21D09"/>
    <w:rsid w:val="00A62989"/>
    <w:rsid w:val="00AB3204"/>
    <w:rsid w:val="00B16B2C"/>
    <w:rsid w:val="00B34799"/>
    <w:rsid w:val="00B43290"/>
    <w:rsid w:val="00B434E8"/>
    <w:rsid w:val="00BF389B"/>
    <w:rsid w:val="00C07B93"/>
    <w:rsid w:val="00C63188"/>
    <w:rsid w:val="00C77E3A"/>
    <w:rsid w:val="00C941BB"/>
    <w:rsid w:val="00C95503"/>
    <w:rsid w:val="00CA6687"/>
    <w:rsid w:val="00CC74EA"/>
    <w:rsid w:val="00CD3E0A"/>
    <w:rsid w:val="00D60D4F"/>
    <w:rsid w:val="00DB7A0F"/>
    <w:rsid w:val="00E24E3E"/>
    <w:rsid w:val="00E56C63"/>
    <w:rsid w:val="00E621D9"/>
    <w:rsid w:val="00E74ADD"/>
    <w:rsid w:val="00E87D02"/>
    <w:rsid w:val="00E96CFC"/>
    <w:rsid w:val="00EA480C"/>
    <w:rsid w:val="00F35D8B"/>
    <w:rsid w:val="00F60BD7"/>
    <w:rsid w:val="00F93A67"/>
    <w:rsid w:val="00FA4657"/>
    <w:rsid w:val="00FC01D6"/>
    <w:rsid w:val="00FF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67E31"/>
  <w15:docId w15:val="{E6F1E478-A579-48AE-89CA-2EFC5389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DB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A66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643DB4"/>
    <w:pPr>
      <w:ind w:firstLine="0"/>
      <w:contextualSpacing/>
      <w:jc w:val="center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a4">
    <w:name w:val="Заголовок Знак"/>
    <w:basedOn w:val="a0"/>
    <w:link w:val="a3"/>
    <w:uiPriority w:val="10"/>
    <w:rsid w:val="00643DB4"/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table" w:styleId="a5">
    <w:name w:val="Table Grid"/>
    <w:basedOn w:val="a1"/>
    <w:rsid w:val="00643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43D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43DB4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643D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3DB4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28683A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2C2A84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4660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4660F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rsid w:val="00F60BD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2">
    <w:name w:val="Заголовок 2а"/>
    <w:basedOn w:val="1"/>
    <w:qFormat/>
    <w:rsid w:val="00CA6687"/>
    <w:pPr>
      <w:keepLines w:val="0"/>
      <w:spacing w:after="60"/>
      <w:ind w:firstLine="0"/>
      <w:jc w:val="left"/>
    </w:pPr>
    <w:rPr>
      <w:rFonts w:ascii="Times New Roman" w:eastAsia="Times New Roman" w:hAnsi="Times New Roman" w:cs="Times New Roman"/>
      <w:b/>
      <w:bCs/>
      <w:color w:val="auto"/>
      <w:kern w:val="32"/>
      <w:sz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A66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B43290"/>
    <w:rPr>
      <w:color w:val="605E5C"/>
      <w:shd w:val="clear" w:color="auto" w:fill="E1DFDD"/>
    </w:rPr>
  </w:style>
  <w:style w:type="paragraph" w:styleId="ae">
    <w:name w:val="TOC Heading"/>
    <w:basedOn w:val="1"/>
    <w:next w:val="a"/>
    <w:uiPriority w:val="39"/>
    <w:unhideWhenUsed/>
    <w:qFormat/>
    <w:rsid w:val="00F35D8B"/>
    <w:pPr>
      <w:spacing w:line="259" w:lineRule="auto"/>
      <w:ind w:firstLine="0"/>
      <w:jc w:val="left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35D8B"/>
    <w:pPr>
      <w:spacing w:after="100"/>
    </w:pPr>
  </w:style>
  <w:style w:type="character" w:styleId="af">
    <w:name w:val="FollowedHyperlink"/>
    <w:basedOn w:val="a0"/>
    <w:uiPriority w:val="99"/>
    <w:semiHidden/>
    <w:unhideWhenUsed/>
    <w:rsid w:val="00E621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55;&#1088;&#1072;&#1082;&#1090;&#1080;&#1095;&#1077;&#1089;&#1082;&#1072;&#1103;%20&#1095;&#1072;&#1089;&#1090;&#1100;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58;&#1077;&#1086;&#1088;&#1077;&#1090;&#1080;&#1095;&#1077;&#1089;&#1082;&#1072;&#1103;%20&#1095;&#1072;&#1089;&#1090;&#1100;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&#1058;&#1077;&#1086;&#1088;&#1077;&#1090;&#1080;&#1095;&#1077;&#1089;&#1082;&#1072;&#1103;%20&#1095;&#1072;&#1089;&#1090;&#1100;" TargetMode="External"/><Relationship Id="rId4" Type="http://schemas.openxmlformats.org/officeDocument/2006/relationships/settings" Target="settings.xml"/><Relationship Id="rId9" Type="http://schemas.openxmlformats.org/officeDocument/2006/relationships/hyperlink" Target="&#1055;&#1088;&#1072;&#1082;&#1090;&#1080;&#1095;&#1077;&#1089;&#1082;&#1072;&#1103;%20&#1095;&#1072;&#1089;&#1090;&#1100;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E870F-06AA-4E0B-AFE5-3E6BCB0BC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3165</Words>
  <Characters>18043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22</cp:revision>
  <cp:lastPrinted>2023-08-21T12:48:00Z</cp:lastPrinted>
  <dcterms:created xsi:type="dcterms:W3CDTF">2025-07-07T11:10:00Z</dcterms:created>
  <dcterms:modified xsi:type="dcterms:W3CDTF">2025-07-22T10:54:00Z</dcterms:modified>
</cp:coreProperties>
</file>